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center"/>
        <w:rPr>
          <w:rFonts w:ascii="方正小标宋简体" w:eastAsia="方正小标宋简体"/>
          <w:b/>
          <w:sz w:val="32"/>
        </w:rPr>
      </w:pPr>
      <w:r w:rsidRPr="001653FF">
        <w:rPr>
          <w:rFonts w:ascii="方正小标宋简体" w:eastAsia="方正小标宋简体" w:hint="eastAsia"/>
          <w:b/>
          <w:sz w:val="32"/>
        </w:rPr>
        <w:t>高等学校教师职业道德规范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一、爱国守法。热爱祖国，热爱人民，拥护中国共产党领导，拥护中国特色社会主义制度。遵守宪法和法律法规，贯彻党和国家教育方针，依法履行教师职责，维护社会稳定和校园和谐。不得有损害国家利益和不利于学生健康成长的言行。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二、敬业爱生。忠诚人民教育事业，树立崇高职业理想，以人才培养、科学研究、社会服务和文化传承创新为己任。恪尽职守，甘于奉献。终身学习，刻苦钻研。真心关爱学生，严格要求学生，公正对待学生，做学生良师益友。不得损害学生和学校的合法权益。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三、教书育人。坚持育人为本，立德树人。遵循教育规律，实施素质教育。注重学思结合，知行合一，因材施教，不断提高教育质量。严慈相济，教学相长，诲人不倦。尊重学生个性，促进学生全面发展。不拒绝学生的合理要求。不得从事影响教育教学工作的兼职。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四、严谨治学。弘扬科学精神，勇于探索，追求真理，修正错误，精益求精。实事求是，发扬民主，团结合作，协同创新。秉持学术良知，恪守学术规范。尊重他人劳动和学</w:t>
      </w:r>
      <w:r w:rsidRPr="001653FF">
        <w:rPr>
          <w:rFonts w:ascii="仿宋" w:eastAsia="仿宋" w:hAnsi="仿宋" w:hint="eastAsia"/>
          <w:sz w:val="32"/>
          <w:szCs w:val="32"/>
        </w:rPr>
        <w:lastRenderedPageBreak/>
        <w:t>术成果，维护学术自由和学术尊严。诚实守信，力戒浮躁。坚决抵制学术失范和学术不端行为。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五、服务社会。勇担社会责任，为国家富强、民族振兴和人类进步服务。传播优秀文化，普及科学知识。热心公益，服务大众。主动参与社会实践，自觉承担社会义务，积极提供专业服务。坚决反对滥用学术资源和学术影响。</w:t>
      </w:r>
    </w:p>
    <w:p w:rsidR="001653FF" w:rsidRPr="001653FF" w:rsidRDefault="001653FF" w:rsidP="001653FF">
      <w:pPr>
        <w:widowControl/>
        <w:shd w:val="clear" w:color="auto" w:fill="FFFFFF"/>
        <w:spacing w:before="100" w:beforeAutospacing="1" w:after="100" w:afterAutospacing="1" w:line="480" w:lineRule="atLeast"/>
        <w:jc w:val="left"/>
        <w:rPr>
          <w:rFonts w:ascii="仿宋" w:eastAsia="仿宋" w:hAnsi="仿宋" w:hint="eastAsia"/>
          <w:sz w:val="32"/>
          <w:szCs w:val="32"/>
        </w:rPr>
      </w:pPr>
      <w:r w:rsidRPr="001653FF">
        <w:rPr>
          <w:rFonts w:ascii="仿宋" w:eastAsia="仿宋" w:hAnsi="仿宋" w:hint="eastAsia"/>
          <w:sz w:val="32"/>
          <w:szCs w:val="32"/>
        </w:rPr>
        <w:t xml:space="preserve">　　六、为人师表。学为人师，行为</w:t>
      </w:r>
      <w:proofErr w:type="gramStart"/>
      <w:r w:rsidRPr="001653FF">
        <w:rPr>
          <w:rFonts w:ascii="仿宋" w:eastAsia="仿宋" w:hAnsi="仿宋" w:hint="eastAsia"/>
          <w:sz w:val="32"/>
          <w:szCs w:val="32"/>
        </w:rPr>
        <w:t>世范</w:t>
      </w:r>
      <w:proofErr w:type="gramEnd"/>
      <w:r w:rsidRPr="001653FF">
        <w:rPr>
          <w:rFonts w:ascii="仿宋" w:eastAsia="仿宋" w:hAnsi="仿宋" w:hint="eastAsia"/>
          <w:sz w:val="32"/>
          <w:szCs w:val="32"/>
        </w:rPr>
        <w:t>。淡泊名利，志存高远。树立优良学风教风，以高尚师德、人格魅力和学识风范教育感染学生。模范遵守社会公德，维护社会正义，引领社会风尚。言行</w:t>
      </w:r>
      <w:bookmarkStart w:id="0" w:name="_GoBack"/>
      <w:bookmarkEnd w:id="0"/>
      <w:r w:rsidRPr="001653FF">
        <w:rPr>
          <w:rFonts w:ascii="仿宋" w:eastAsia="仿宋" w:hAnsi="仿宋" w:hint="eastAsia"/>
          <w:sz w:val="32"/>
          <w:szCs w:val="32"/>
        </w:rPr>
        <w:t>雅正，举止文明。自尊自律，清廉从教，以身作则。自觉抵制有损教师职业声誉的行为。</w:t>
      </w:r>
    </w:p>
    <w:p w:rsidR="00B2414E" w:rsidRDefault="00B2414E"/>
    <w:sectPr w:rsidR="00B241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3FF"/>
    <w:rsid w:val="001653FF"/>
    <w:rsid w:val="001B6237"/>
    <w:rsid w:val="0050085F"/>
    <w:rsid w:val="00560F5D"/>
    <w:rsid w:val="005639BE"/>
    <w:rsid w:val="00574B32"/>
    <w:rsid w:val="005D0E86"/>
    <w:rsid w:val="00606022"/>
    <w:rsid w:val="00861A29"/>
    <w:rsid w:val="00862D22"/>
    <w:rsid w:val="008A51DD"/>
    <w:rsid w:val="00970D80"/>
    <w:rsid w:val="009A409E"/>
    <w:rsid w:val="00B2414E"/>
    <w:rsid w:val="00B85464"/>
    <w:rsid w:val="00C717CA"/>
    <w:rsid w:val="00CB6A01"/>
    <w:rsid w:val="00D93D29"/>
    <w:rsid w:val="00DD5923"/>
    <w:rsid w:val="00DE4F56"/>
    <w:rsid w:val="00ED7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3F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653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0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0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5630">
              <w:marLeft w:val="0"/>
              <w:marRight w:val="0"/>
              <w:marTop w:val="0"/>
              <w:marBottom w:val="0"/>
              <w:divBdr>
                <w:top w:val="single" w:sz="6" w:space="31" w:color="BCBCBC"/>
                <w:left w:val="single" w:sz="6" w:space="31" w:color="BCBCBC"/>
                <w:bottom w:val="single" w:sz="6" w:space="15" w:color="BCBCBC"/>
                <w:right w:val="single" w:sz="6" w:space="31" w:color="BCBCBC"/>
              </w:divBdr>
              <w:divsChild>
                <w:div w:id="102610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105</Words>
  <Characters>603</Characters>
  <Application>Microsoft Office Word</Application>
  <DocSecurity>0</DocSecurity>
  <Lines>5</Lines>
  <Paragraphs>1</Paragraphs>
  <ScaleCrop>false</ScaleCrop>
  <Company>微软中国</Company>
  <LinksUpToDate>false</LinksUpToDate>
  <CharactersWithSpaces>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王凯</dc:creator>
  <cp:lastModifiedBy>王凯</cp:lastModifiedBy>
  <cp:revision>1</cp:revision>
  <dcterms:created xsi:type="dcterms:W3CDTF">2018-11-23T07:03:00Z</dcterms:created>
  <dcterms:modified xsi:type="dcterms:W3CDTF">2018-11-23T07:10:00Z</dcterms:modified>
</cp:coreProperties>
</file>