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CD" w:rsidRDefault="005E0885">
      <w:pPr>
        <w:spacing w:line="400" w:lineRule="exact"/>
        <w:rPr>
          <w:rFonts w:ascii="仿宋" w:eastAsia="仿宋" w:hAnsi="仿宋" w:cs="仿宋"/>
          <w:sz w:val="32"/>
          <w:szCs w:val="32"/>
        </w:rPr>
      </w:pPr>
      <w:r>
        <w:rPr>
          <w:rFonts w:ascii="仿宋" w:eastAsia="仿宋" w:hAnsi="仿宋" w:cs="仿宋" w:hint="eastAsia"/>
          <w:sz w:val="32"/>
          <w:szCs w:val="32"/>
        </w:rPr>
        <w:t>附件1</w:t>
      </w:r>
    </w:p>
    <w:p w:rsidR="00DF68CD" w:rsidRDefault="00DF68CD">
      <w:pPr>
        <w:rPr>
          <w:rFonts w:ascii="黑体" w:eastAsia="黑体" w:hAnsi="宋体"/>
          <w:sz w:val="28"/>
          <w:szCs w:val="28"/>
        </w:rPr>
      </w:pPr>
    </w:p>
    <w:p w:rsidR="00DF68CD" w:rsidRDefault="005E0885">
      <w:pPr>
        <w:jc w:val="center"/>
        <w:rPr>
          <w:rFonts w:ascii="方正小标宋简体" w:eastAsia="方正小标宋简体"/>
          <w:sz w:val="44"/>
          <w:szCs w:val="44"/>
        </w:rPr>
      </w:pPr>
      <w:r>
        <w:rPr>
          <w:rFonts w:ascii="方正小标宋简体" w:eastAsia="方正小标宋简体" w:hint="eastAsia"/>
          <w:sz w:val="44"/>
          <w:szCs w:val="44"/>
        </w:rPr>
        <w:t>陕西铁路工程职业技术学院</w:t>
      </w:r>
    </w:p>
    <w:p w:rsidR="00DF68CD" w:rsidRDefault="00DF68CD">
      <w:pPr>
        <w:tabs>
          <w:tab w:val="center" w:pos="4819"/>
          <w:tab w:val="left" w:pos="7755"/>
        </w:tabs>
        <w:spacing w:before="100" w:beforeAutospacing="1" w:line="520" w:lineRule="exact"/>
        <w:jc w:val="center"/>
        <w:rPr>
          <w:rFonts w:ascii="黑体" w:eastAsia="黑体"/>
          <w:sz w:val="72"/>
          <w:szCs w:val="72"/>
        </w:rPr>
      </w:pPr>
    </w:p>
    <w:p w:rsidR="00DF68CD" w:rsidRDefault="005E0885">
      <w:pPr>
        <w:tabs>
          <w:tab w:val="center" w:pos="4819"/>
          <w:tab w:val="left" w:pos="7755"/>
        </w:tabs>
        <w:spacing w:before="100" w:beforeAutospacing="1" w:line="520" w:lineRule="exact"/>
        <w:jc w:val="center"/>
        <w:rPr>
          <w:rFonts w:ascii="黑体" w:eastAsia="黑体"/>
          <w:sz w:val="72"/>
          <w:szCs w:val="72"/>
        </w:rPr>
      </w:pPr>
      <w:r>
        <w:rPr>
          <w:rFonts w:ascii="黑体" w:eastAsia="黑体" w:hint="eastAsia"/>
          <w:sz w:val="72"/>
          <w:szCs w:val="72"/>
        </w:rPr>
        <w:t>顶岗实习手册</w:t>
      </w:r>
    </w:p>
    <w:p w:rsidR="00DF68CD" w:rsidRDefault="005E0885">
      <w:pPr>
        <w:tabs>
          <w:tab w:val="center" w:pos="4819"/>
          <w:tab w:val="left" w:pos="7755"/>
        </w:tabs>
        <w:spacing w:before="100" w:beforeAutospacing="1" w:line="520" w:lineRule="exact"/>
        <w:jc w:val="center"/>
        <w:rPr>
          <w:rFonts w:ascii="黑体" w:eastAsia="黑体"/>
          <w:sz w:val="28"/>
          <w:szCs w:val="28"/>
        </w:rPr>
      </w:pPr>
      <w:r>
        <w:rPr>
          <w:rFonts w:ascii="黑体" w:eastAsia="黑体" w:hint="eastAsia"/>
          <w:sz w:val="28"/>
          <w:szCs w:val="28"/>
        </w:rPr>
        <w:t>（适用于</w:t>
      </w:r>
      <w:r w:rsidR="00E71AEE">
        <w:rPr>
          <w:rFonts w:ascii="黑体" w:eastAsia="黑体" w:hint="eastAsia"/>
          <w:sz w:val="28"/>
          <w:szCs w:val="28"/>
        </w:rPr>
        <w:t>铁路物流管理</w:t>
      </w:r>
      <w:r>
        <w:rPr>
          <w:rFonts w:ascii="黑体" w:eastAsia="黑体" w:hint="eastAsia"/>
          <w:sz w:val="28"/>
          <w:szCs w:val="28"/>
        </w:rPr>
        <w:t>专业）</w:t>
      </w:r>
    </w:p>
    <w:p w:rsidR="00DF68CD" w:rsidRDefault="005E0885" w:rsidP="00E47555">
      <w:pPr>
        <w:spacing w:beforeLines="200" w:before="582"/>
        <w:jc w:val="center"/>
        <w:rPr>
          <w:rFonts w:eastAsia="黑体"/>
          <w:sz w:val="52"/>
          <w:szCs w:val="52"/>
        </w:rPr>
      </w:pPr>
      <w:r>
        <w:rPr>
          <w:rFonts w:eastAsia="黑体" w:hint="eastAsia"/>
          <w:sz w:val="52"/>
          <w:szCs w:val="52"/>
        </w:rPr>
        <w:t>(20</w:t>
      </w:r>
      <w:r w:rsidR="00136DAD">
        <w:rPr>
          <w:rFonts w:eastAsia="黑体"/>
          <w:sz w:val="52"/>
          <w:szCs w:val="52"/>
          <w:u w:val="single"/>
        </w:rPr>
        <w:t>20</w:t>
      </w:r>
      <w:r>
        <w:rPr>
          <w:rFonts w:eastAsia="黑体" w:hint="eastAsia"/>
          <w:sz w:val="52"/>
          <w:szCs w:val="52"/>
        </w:rPr>
        <w:t>届</w:t>
      </w:r>
      <w:r>
        <w:rPr>
          <w:rFonts w:eastAsia="黑体" w:hint="eastAsia"/>
          <w:sz w:val="52"/>
          <w:szCs w:val="52"/>
        </w:rPr>
        <w:t>)</w:t>
      </w:r>
    </w:p>
    <w:p w:rsidR="00DF68CD" w:rsidRDefault="00DF68CD">
      <w:pPr>
        <w:rPr>
          <w:sz w:val="36"/>
          <w:szCs w:val="36"/>
        </w:rPr>
      </w:pPr>
    </w:p>
    <w:p w:rsidR="00DF68CD" w:rsidRDefault="00DF68CD">
      <w:pPr>
        <w:rPr>
          <w:sz w:val="36"/>
          <w:szCs w:val="36"/>
        </w:rPr>
      </w:pPr>
    </w:p>
    <w:p w:rsidR="00DF68CD" w:rsidRDefault="00DF68CD">
      <w:pPr>
        <w:rPr>
          <w:sz w:val="36"/>
          <w:szCs w:val="36"/>
        </w:rPr>
      </w:pPr>
    </w:p>
    <w:p w:rsidR="00DF68CD" w:rsidRDefault="00DF68CD">
      <w:pPr>
        <w:jc w:val="center"/>
        <w:rPr>
          <w:rFonts w:ascii="宋体" w:hAnsi="宋体"/>
          <w:b/>
          <w:sz w:val="32"/>
          <w:szCs w:val="44"/>
        </w:rPr>
      </w:pPr>
    </w:p>
    <w:p w:rsidR="00DF68CD" w:rsidRDefault="00DF68CD">
      <w:pPr>
        <w:jc w:val="center"/>
        <w:rPr>
          <w:rFonts w:ascii="宋体" w:hAnsi="宋体"/>
          <w:b/>
          <w:sz w:val="32"/>
          <w:szCs w:val="44"/>
        </w:rPr>
      </w:pPr>
    </w:p>
    <w:p w:rsidR="00DF68CD" w:rsidRDefault="00DF68CD">
      <w:pPr>
        <w:jc w:val="center"/>
        <w:rPr>
          <w:rFonts w:ascii="宋体" w:hAnsi="宋体"/>
          <w:b/>
          <w:sz w:val="32"/>
          <w:szCs w:val="44"/>
        </w:rPr>
      </w:pPr>
    </w:p>
    <w:p w:rsidR="00DF68CD" w:rsidRDefault="00DF68CD">
      <w:pPr>
        <w:jc w:val="center"/>
        <w:rPr>
          <w:rFonts w:ascii="宋体" w:hAnsi="宋体"/>
          <w:b/>
          <w:sz w:val="32"/>
          <w:szCs w:val="44"/>
        </w:rPr>
      </w:pPr>
    </w:p>
    <w:p w:rsidR="00DF68CD" w:rsidRDefault="00DF68CD">
      <w:pPr>
        <w:jc w:val="center"/>
        <w:rPr>
          <w:rFonts w:ascii="宋体" w:hAnsi="宋体"/>
          <w:b/>
          <w:sz w:val="32"/>
          <w:szCs w:val="44"/>
        </w:rPr>
      </w:pPr>
    </w:p>
    <w:p w:rsidR="00DF68CD" w:rsidRDefault="00DF68CD">
      <w:pPr>
        <w:jc w:val="center"/>
        <w:rPr>
          <w:rFonts w:ascii="宋体" w:hAnsi="宋体"/>
          <w:b/>
          <w:sz w:val="32"/>
          <w:szCs w:val="44"/>
        </w:rPr>
      </w:pPr>
    </w:p>
    <w:p w:rsidR="00DF68CD" w:rsidRDefault="00DF68CD">
      <w:pPr>
        <w:rPr>
          <w:rFonts w:ascii="宋体" w:hAnsi="宋体"/>
          <w:b/>
          <w:sz w:val="32"/>
          <w:szCs w:val="44"/>
        </w:rPr>
      </w:pPr>
    </w:p>
    <w:p w:rsidR="00DF68CD" w:rsidRDefault="005E0885">
      <w:pPr>
        <w:jc w:val="center"/>
        <w:rPr>
          <w:b/>
          <w:sz w:val="24"/>
          <w:szCs w:val="36"/>
        </w:rPr>
      </w:pPr>
      <w:r>
        <w:rPr>
          <w:rFonts w:ascii="宋体" w:hAnsi="宋体" w:hint="eastAsia"/>
          <w:b/>
          <w:sz w:val="32"/>
          <w:szCs w:val="44"/>
        </w:rPr>
        <w:t>陕西铁路工程职业技术学院</w:t>
      </w:r>
    </w:p>
    <w:p w:rsidR="00DF68CD" w:rsidRDefault="005E0885">
      <w:pPr>
        <w:jc w:val="center"/>
        <w:rPr>
          <w:b/>
          <w:sz w:val="28"/>
          <w:szCs w:val="36"/>
        </w:rPr>
      </w:pPr>
      <w:r>
        <w:rPr>
          <w:rFonts w:hint="eastAsia"/>
          <w:b/>
          <w:sz w:val="28"/>
          <w:szCs w:val="36"/>
        </w:rPr>
        <w:t xml:space="preserve">20   </w:t>
      </w:r>
      <w:r>
        <w:rPr>
          <w:rFonts w:hint="eastAsia"/>
          <w:b/>
          <w:sz w:val="28"/>
          <w:szCs w:val="36"/>
        </w:rPr>
        <w:t>年</w:t>
      </w:r>
      <w:r>
        <w:rPr>
          <w:rFonts w:hint="eastAsia"/>
          <w:b/>
          <w:sz w:val="28"/>
          <w:szCs w:val="36"/>
        </w:rPr>
        <w:t xml:space="preserve">   </w:t>
      </w:r>
      <w:r>
        <w:rPr>
          <w:rFonts w:hint="eastAsia"/>
          <w:b/>
          <w:sz w:val="28"/>
          <w:szCs w:val="36"/>
        </w:rPr>
        <w:t>月</w:t>
      </w:r>
    </w:p>
    <w:p w:rsidR="00DF68CD" w:rsidRDefault="00DF68CD">
      <w:pPr>
        <w:rPr>
          <w:b/>
          <w:sz w:val="32"/>
          <w:szCs w:val="32"/>
        </w:rPr>
      </w:pPr>
    </w:p>
    <w:p w:rsidR="00DF68CD" w:rsidRDefault="00DF68CD">
      <w:pPr>
        <w:rPr>
          <w:b/>
          <w:sz w:val="32"/>
          <w:szCs w:val="32"/>
        </w:rPr>
      </w:pPr>
    </w:p>
    <w:p w:rsidR="00DF68CD" w:rsidRDefault="00DF68CD">
      <w:pPr>
        <w:rPr>
          <w:b/>
          <w:sz w:val="32"/>
          <w:szCs w:val="32"/>
        </w:rPr>
      </w:pPr>
    </w:p>
    <w:p w:rsidR="00DF68CD" w:rsidRDefault="005E0885">
      <w:pPr>
        <w:jc w:val="center"/>
        <w:rPr>
          <w:b/>
          <w:sz w:val="36"/>
          <w:szCs w:val="36"/>
        </w:rPr>
      </w:pPr>
      <w:r>
        <w:rPr>
          <w:rFonts w:hint="eastAsia"/>
          <w:b/>
          <w:sz w:val="36"/>
          <w:szCs w:val="36"/>
        </w:rPr>
        <w:t>目</w:t>
      </w:r>
      <w:r>
        <w:rPr>
          <w:rFonts w:hint="eastAsia"/>
          <w:b/>
          <w:sz w:val="36"/>
          <w:szCs w:val="36"/>
        </w:rPr>
        <w:t xml:space="preserve">   </w:t>
      </w:r>
      <w:r>
        <w:rPr>
          <w:rFonts w:hint="eastAsia"/>
          <w:b/>
          <w:sz w:val="36"/>
          <w:szCs w:val="36"/>
        </w:rPr>
        <w:t>录</w:t>
      </w:r>
    </w:p>
    <w:p w:rsidR="00DF68CD" w:rsidRDefault="00DF68CD">
      <w:pPr>
        <w:jc w:val="center"/>
        <w:rPr>
          <w:sz w:val="28"/>
          <w:szCs w:val="28"/>
        </w:rPr>
      </w:pPr>
    </w:p>
    <w:p w:rsidR="00DF68CD" w:rsidRDefault="005E0885" w:rsidP="00E47555">
      <w:pPr>
        <w:spacing w:line="560" w:lineRule="exact"/>
        <w:ind w:firstLineChars="200" w:firstLine="527"/>
        <w:rPr>
          <w:rFonts w:ascii="仿宋_GB2312" w:eastAsia="仿宋_GB2312"/>
          <w:sz w:val="28"/>
          <w:szCs w:val="28"/>
        </w:rPr>
      </w:pPr>
      <w:r>
        <w:rPr>
          <w:rFonts w:ascii="仿宋_GB2312" w:eastAsia="仿宋_GB2312" w:hint="eastAsia"/>
          <w:sz w:val="28"/>
          <w:szCs w:val="28"/>
        </w:rPr>
        <w:t xml:space="preserve">1. </w:t>
      </w:r>
      <w:r>
        <w:rPr>
          <w:rFonts w:ascii="仿宋_GB2312" w:eastAsia="仿宋_GB2312" w:hint="eastAsia"/>
          <w:color w:val="000000"/>
          <w:sz w:val="28"/>
          <w:szCs w:val="28"/>
        </w:rPr>
        <w:t>陕西铁路工程职业技术学院</w:t>
      </w:r>
      <w:r>
        <w:rPr>
          <w:rFonts w:ascii="仿宋_GB2312" w:eastAsia="仿宋_GB2312" w:hint="eastAsia"/>
          <w:sz w:val="28"/>
          <w:szCs w:val="28"/>
        </w:rPr>
        <w:t>顶岗实习学生职责及安全注意事项</w:t>
      </w:r>
    </w:p>
    <w:p w:rsidR="00DF68CD" w:rsidRDefault="005E0885" w:rsidP="00E47555">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2. 陕西铁路工程职业技术学院校外实习协议书</w:t>
      </w:r>
    </w:p>
    <w:p w:rsidR="00DF68CD" w:rsidRDefault="005E0885" w:rsidP="00E47555">
      <w:pPr>
        <w:spacing w:line="560" w:lineRule="exact"/>
        <w:ind w:firstLineChars="200" w:firstLine="527"/>
        <w:rPr>
          <w:rFonts w:ascii="仿宋_GB2312" w:eastAsia="仿宋_GB2312"/>
          <w:color w:val="000000"/>
          <w:sz w:val="28"/>
          <w:szCs w:val="28"/>
        </w:rPr>
      </w:pPr>
      <w:r>
        <w:rPr>
          <w:rFonts w:ascii="仿宋_GB2312" w:eastAsia="仿宋_GB2312" w:hint="eastAsia"/>
          <w:color w:val="000000"/>
          <w:sz w:val="28"/>
          <w:szCs w:val="28"/>
        </w:rPr>
        <w:t>3. 陕西铁路工程职业技术学院顶岗实习任务书及指导书</w:t>
      </w:r>
    </w:p>
    <w:p w:rsidR="00DF68CD" w:rsidRDefault="005E0885" w:rsidP="00E47555">
      <w:pPr>
        <w:spacing w:line="560" w:lineRule="exact"/>
        <w:ind w:firstLineChars="200" w:firstLine="527"/>
        <w:rPr>
          <w:rFonts w:ascii="仿宋_GB2312" w:eastAsia="仿宋_GB2312"/>
          <w:sz w:val="28"/>
          <w:szCs w:val="28"/>
        </w:rPr>
      </w:pPr>
      <w:r>
        <w:rPr>
          <w:rFonts w:ascii="仿宋_GB2312" w:eastAsia="仿宋_GB2312" w:hint="eastAsia"/>
          <w:sz w:val="28"/>
          <w:szCs w:val="28"/>
        </w:rPr>
        <w:t>4.</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学生顶岗实习综合考评表</w:t>
      </w:r>
    </w:p>
    <w:p w:rsidR="00DF68CD" w:rsidRDefault="005E0885" w:rsidP="00E47555">
      <w:pPr>
        <w:spacing w:line="560" w:lineRule="exact"/>
        <w:ind w:firstLineChars="200" w:firstLine="527"/>
        <w:rPr>
          <w:rFonts w:ascii="仿宋_GB2312" w:eastAsia="仿宋_GB2312"/>
          <w:sz w:val="28"/>
          <w:szCs w:val="28"/>
        </w:rPr>
      </w:pPr>
      <w:r>
        <w:rPr>
          <w:rFonts w:ascii="仿宋_GB2312" w:eastAsia="仿宋_GB2312" w:hint="eastAsia"/>
          <w:sz w:val="28"/>
          <w:szCs w:val="28"/>
        </w:rPr>
        <w:t>5.</w:t>
      </w:r>
      <w:r>
        <w:rPr>
          <w:rFonts w:ascii="仿宋_GB2312" w:eastAsia="仿宋_GB2312" w:hint="eastAsia"/>
          <w:color w:val="000000"/>
          <w:sz w:val="28"/>
          <w:szCs w:val="28"/>
        </w:rPr>
        <w:t xml:space="preserve"> 陕西铁路工程职业技术学院</w:t>
      </w:r>
      <w:r>
        <w:rPr>
          <w:rFonts w:ascii="仿宋_GB2312" w:eastAsia="仿宋_GB2312" w:hint="eastAsia"/>
          <w:sz w:val="28"/>
          <w:szCs w:val="28"/>
        </w:rPr>
        <w:t>学生顶岗实习企业评价表</w:t>
      </w:r>
    </w:p>
    <w:p w:rsidR="00DF68CD" w:rsidRDefault="00DF68CD" w:rsidP="00E47555">
      <w:pPr>
        <w:spacing w:line="560" w:lineRule="exact"/>
        <w:ind w:firstLineChars="200" w:firstLine="567"/>
        <w:rPr>
          <w:rFonts w:ascii="仿宋_GB2312" w:eastAsia="仿宋_GB2312"/>
          <w:sz w:val="30"/>
          <w:szCs w:val="30"/>
        </w:rPr>
      </w:pPr>
    </w:p>
    <w:p w:rsidR="00DF68CD" w:rsidRDefault="00DF68CD" w:rsidP="00E47555">
      <w:pPr>
        <w:spacing w:line="560" w:lineRule="exact"/>
        <w:ind w:firstLineChars="200" w:firstLine="567"/>
        <w:rPr>
          <w:rFonts w:ascii="仿宋_GB2312" w:eastAsia="仿宋_GB2312"/>
          <w:sz w:val="30"/>
          <w:szCs w:val="30"/>
        </w:rPr>
      </w:pPr>
    </w:p>
    <w:p w:rsidR="00DF68CD" w:rsidRDefault="00DF68CD" w:rsidP="00E47555">
      <w:pPr>
        <w:spacing w:line="560" w:lineRule="exact"/>
        <w:ind w:firstLineChars="200" w:firstLine="567"/>
        <w:rPr>
          <w:rFonts w:ascii="仿宋_GB2312" w:eastAsia="仿宋_GB2312"/>
          <w:sz w:val="30"/>
          <w:szCs w:val="30"/>
        </w:rPr>
      </w:pPr>
    </w:p>
    <w:p w:rsidR="00DF68CD" w:rsidRDefault="00DF68CD" w:rsidP="00E47555">
      <w:pPr>
        <w:spacing w:line="560" w:lineRule="exact"/>
        <w:ind w:firstLineChars="200" w:firstLine="567"/>
        <w:rPr>
          <w:rFonts w:ascii="仿宋_GB2312" w:eastAsia="仿宋_GB2312"/>
          <w:sz w:val="30"/>
          <w:szCs w:val="30"/>
        </w:rPr>
      </w:pPr>
    </w:p>
    <w:p w:rsidR="00DF68CD" w:rsidRDefault="00DF68CD" w:rsidP="00E47555">
      <w:pPr>
        <w:spacing w:line="560" w:lineRule="exact"/>
        <w:ind w:firstLineChars="200" w:firstLine="567"/>
        <w:rPr>
          <w:rFonts w:ascii="仿宋_GB2312" w:eastAsia="仿宋_GB2312"/>
          <w:sz w:val="30"/>
          <w:szCs w:val="30"/>
        </w:rPr>
      </w:pPr>
    </w:p>
    <w:p w:rsidR="00DF68CD" w:rsidRDefault="00DF68CD" w:rsidP="00E47555">
      <w:pPr>
        <w:spacing w:line="560" w:lineRule="exact"/>
        <w:ind w:firstLineChars="200" w:firstLine="567"/>
        <w:rPr>
          <w:rFonts w:ascii="仿宋_GB2312" w:eastAsia="仿宋_GB2312"/>
          <w:sz w:val="30"/>
          <w:szCs w:val="30"/>
        </w:rPr>
      </w:pPr>
    </w:p>
    <w:p w:rsidR="00DF68CD" w:rsidRDefault="00DF68CD" w:rsidP="00E47555">
      <w:pPr>
        <w:spacing w:line="560" w:lineRule="exact"/>
        <w:ind w:firstLineChars="200" w:firstLine="567"/>
        <w:rPr>
          <w:rFonts w:ascii="仿宋_GB2312" w:eastAsia="仿宋_GB2312"/>
          <w:sz w:val="30"/>
          <w:szCs w:val="30"/>
        </w:rPr>
      </w:pPr>
    </w:p>
    <w:p w:rsidR="00DF68CD" w:rsidRDefault="00DF68CD">
      <w:pPr>
        <w:spacing w:line="600" w:lineRule="exact"/>
        <w:jc w:val="center"/>
        <w:rPr>
          <w:rFonts w:ascii="方正小标宋简体" w:eastAsia="方正小标宋简体"/>
          <w:bCs/>
          <w:sz w:val="36"/>
          <w:szCs w:val="36"/>
        </w:rPr>
        <w:sectPr w:rsidR="00DF68CD">
          <w:headerReference w:type="default" r:id="rId7"/>
          <w:pgSz w:w="11906" w:h="16838"/>
          <w:pgMar w:top="1418" w:right="1418" w:bottom="1418" w:left="1418" w:header="851" w:footer="992" w:gutter="0"/>
          <w:pgNumType w:fmt="numberInDash"/>
          <w:cols w:space="720"/>
          <w:docGrid w:type="linesAndChars" w:linePitch="291" w:charSpace="-3426"/>
        </w:sectPr>
      </w:pPr>
    </w:p>
    <w:p w:rsidR="00DF68CD" w:rsidRDefault="005E0885">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DF68CD" w:rsidRDefault="005E0885">
      <w:pPr>
        <w:spacing w:beforeLines="50" w:before="145" w:afterLines="50" w:after="145" w:line="360" w:lineRule="auto"/>
        <w:ind w:rightChars="152" w:right="294"/>
        <w:jc w:val="center"/>
        <w:rPr>
          <w:rFonts w:ascii="方正小标宋简体" w:eastAsia="方正小标宋简体"/>
          <w:sz w:val="36"/>
          <w:szCs w:val="36"/>
        </w:rPr>
      </w:pPr>
      <w:r>
        <w:rPr>
          <w:rFonts w:ascii="方正小标宋简体" w:eastAsia="方正小标宋简体" w:hint="eastAsia"/>
          <w:sz w:val="36"/>
          <w:szCs w:val="36"/>
        </w:rPr>
        <w:t>顶岗实习学生职责及安全注意事项</w:t>
      </w:r>
    </w:p>
    <w:p w:rsidR="00DF68CD" w:rsidRDefault="005E0885" w:rsidP="00E47555">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为确保顶岗实习期间学生的人身安全，圆满完成实习任务，实习期间必须严格遵守以下规章制度：</w:t>
      </w:r>
    </w:p>
    <w:p w:rsidR="00DF68CD" w:rsidRDefault="005E0885" w:rsidP="00E47555">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cs="宋体" w:hint="eastAsia"/>
          <w:kern w:val="0"/>
          <w:sz w:val="28"/>
          <w:szCs w:val="28"/>
        </w:rPr>
        <w:t>（一）按照要求</w:t>
      </w:r>
      <w:proofErr w:type="gramStart"/>
      <w:r>
        <w:rPr>
          <w:rFonts w:ascii="仿宋_GB2312" w:eastAsia="仿宋_GB2312" w:cs="宋体" w:hint="eastAsia"/>
          <w:kern w:val="0"/>
          <w:sz w:val="28"/>
          <w:szCs w:val="28"/>
        </w:rPr>
        <w:t>完成习讯云顶岗</w:t>
      </w:r>
      <w:proofErr w:type="gramEnd"/>
      <w:r>
        <w:rPr>
          <w:rFonts w:ascii="仿宋_GB2312" w:eastAsia="仿宋_GB2312" w:cs="宋体" w:hint="eastAsia"/>
          <w:kern w:val="0"/>
          <w:sz w:val="28"/>
          <w:szCs w:val="28"/>
        </w:rPr>
        <w:t>实习管理平台顶岗实习任务及校内指导教师、企业指导教师安排的其他任务。</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（二）</w:t>
      </w:r>
      <w:r>
        <w:rPr>
          <w:rFonts w:ascii="仿宋_GB2312" w:eastAsia="仿宋_GB2312" w:cs="宋体" w:hint="eastAsia"/>
          <w:kern w:val="0"/>
          <w:sz w:val="28"/>
          <w:szCs w:val="28"/>
        </w:rPr>
        <w:t>学生实习期间要经常与校内指导教师、班主任保持联系，注意校园网上公布的与毕业生有关的信息，保证向校内指导老师提供的联系方式正确有效，如因提供的联系方式出现问题，一切后果自负。</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（三）</w:t>
      </w:r>
      <w:r>
        <w:rPr>
          <w:rFonts w:ascii="仿宋_GB2312" w:eastAsia="仿宋_GB2312" w:cs="宋体" w:hint="eastAsia"/>
          <w:kern w:val="0"/>
          <w:sz w:val="28"/>
          <w:szCs w:val="28"/>
        </w:rPr>
        <w:t>在外实习期间要注意交通安全，遵守交通规则，保管好自己的贵重物品，不要轻信陌生人，不要上当受骗。</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（四）</w:t>
      </w:r>
      <w:r>
        <w:rPr>
          <w:rFonts w:ascii="仿宋_GB2312" w:eastAsia="仿宋_GB2312" w:cs="宋体" w:hint="eastAsia"/>
          <w:kern w:val="0"/>
          <w:sz w:val="28"/>
          <w:szCs w:val="28"/>
        </w:rPr>
        <w:t>在实习期间，要按照实习单位的规章制度办事，严格遵守实习单位安全管理制度，遵守操作规程。</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（五）</w:t>
      </w:r>
      <w:r>
        <w:rPr>
          <w:rFonts w:ascii="仿宋_GB2312" w:eastAsia="仿宋_GB2312" w:cs="宋体" w:hint="eastAsia"/>
          <w:kern w:val="0"/>
          <w:sz w:val="28"/>
          <w:szCs w:val="28"/>
        </w:rPr>
        <w:t>实习期间不允许外出游玩，如爬山、游泳等，以免发生任何意外。</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（六）</w:t>
      </w:r>
      <w:r>
        <w:rPr>
          <w:rFonts w:ascii="仿宋_GB2312" w:eastAsia="仿宋_GB2312" w:cs="宋体" w:hint="eastAsia"/>
          <w:kern w:val="0"/>
          <w:sz w:val="28"/>
          <w:szCs w:val="28"/>
        </w:rPr>
        <w:t>不允许陪酒、玩耍，尤其是女生要特别注意。</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（七）</w:t>
      </w:r>
      <w:r>
        <w:rPr>
          <w:rFonts w:ascii="仿宋_GB2312" w:eastAsia="仿宋_GB2312" w:cs="宋体" w:hint="eastAsia"/>
          <w:kern w:val="0"/>
          <w:sz w:val="28"/>
          <w:szCs w:val="28"/>
        </w:rPr>
        <w:t>禁止在外酗酒、打架、赌博及从事传销等非法活动。</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（八）</w:t>
      </w:r>
      <w:r>
        <w:rPr>
          <w:rFonts w:ascii="仿宋_GB2312" w:eastAsia="仿宋_GB2312" w:cs="宋体" w:hint="eastAsia"/>
          <w:kern w:val="0"/>
          <w:sz w:val="28"/>
          <w:szCs w:val="28"/>
        </w:rPr>
        <w:t>保持高度警惕，不要轻信同学、朋友介绍好工作的谎言，以免误入传销，以免上当受骗。</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（九）</w:t>
      </w:r>
      <w:r>
        <w:rPr>
          <w:rFonts w:ascii="仿宋_GB2312" w:eastAsia="仿宋_GB2312" w:cs="宋体" w:hint="eastAsia"/>
          <w:kern w:val="0"/>
          <w:sz w:val="28"/>
          <w:szCs w:val="28"/>
        </w:rPr>
        <w:t>自己联系的实习单位必须经所在系核实确认后，方可去实习。</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w:t>
      </w:r>
      <w:r>
        <w:rPr>
          <w:rFonts w:ascii="仿宋_GB2312" w:eastAsia="仿宋_GB2312" w:cs="宋体" w:hint="eastAsia"/>
          <w:kern w:val="0"/>
          <w:sz w:val="28"/>
          <w:szCs w:val="28"/>
        </w:rPr>
        <w:t>离开原有的实习单位，另去其他单位必须告知校内指导教师和班主任（辅导员）。</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（十一）</w:t>
      </w:r>
      <w:r>
        <w:rPr>
          <w:rFonts w:ascii="仿宋_GB2312" w:eastAsia="仿宋_GB2312" w:cs="宋体" w:hint="eastAsia"/>
          <w:kern w:val="0"/>
          <w:sz w:val="28"/>
          <w:szCs w:val="28"/>
        </w:rPr>
        <w:t>外出要结伴而行。</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（十二）</w:t>
      </w:r>
      <w:r>
        <w:rPr>
          <w:rFonts w:ascii="仿宋_GB2312" w:eastAsia="仿宋_GB2312" w:cs="宋体" w:hint="eastAsia"/>
          <w:kern w:val="0"/>
          <w:sz w:val="28"/>
          <w:szCs w:val="28"/>
        </w:rPr>
        <w:t>实习圆满结束后，按时返校。</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（十三）</w:t>
      </w:r>
      <w:r>
        <w:rPr>
          <w:rFonts w:ascii="仿宋_GB2312" w:eastAsia="仿宋_GB2312" w:cs="宋体" w:hint="eastAsia"/>
          <w:kern w:val="0"/>
          <w:sz w:val="28"/>
          <w:szCs w:val="28"/>
        </w:rPr>
        <w:t>学生在实习期间，不得请假。如有请假，必须经企业主管部门和指导教师批准，否则按旷课处理。学生实习期间，不得在外住宿。</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（十四）</w:t>
      </w:r>
      <w:r>
        <w:rPr>
          <w:rFonts w:ascii="仿宋_GB2312" w:eastAsia="仿宋_GB2312" w:cs="宋体" w:hint="eastAsia"/>
          <w:kern w:val="0"/>
          <w:sz w:val="28"/>
          <w:szCs w:val="28"/>
        </w:rPr>
        <w:t>坚持每周撰写实习周报，每月撰写实习月报，按时完成个人作业和实习总结报告。</w:t>
      </w:r>
    </w:p>
    <w:p w:rsidR="00DF68CD" w:rsidRDefault="005E0885" w:rsidP="00E47555">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（十五）</w:t>
      </w:r>
      <w:r>
        <w:rPr>
          <w:rFonts w:ascii="仿宋_GB2312" w:eastAsia="仿宋_GB2312" w:cs="宋体" w:hint="eastAsia"/>
          <w:kern w:val="0"/>
          <w:sz w:val="28"/>
          <w:szCs w:val="28"/>
        </w:rPr>
        <w:t>尊重实习单位员工，虚心学习，搞好与实习单位员工的关系。</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（十六）</w:t>
      </w:r>
      <w:r>
        <w:rPr>
          <w:rFonts w:ascii="仿宋_GB2312" w:eastAsia="仿宋_GB2312" w:cs="宋体" w:hint="eastAsia"/>
          <w:kern w:val="0"/>
          <w:sz w:val="28"/>
          <w:szCs w:val="28"/>
        </w:rPr>
        <w:t>做好身份转换，调整好心态，对实习单位负责，服从安排，认真履行岗位职责。</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（十七）</w:t>
      </w:r>
      <w:r>
        <w:rPr>
          <w:rFonts w:ascii="仿宋_GB2312" w:eastAsia="仿宋_GB2312" w:cs="宋体" w:hint="eastAsia"/>
          <w:kern w:val="0"/>
          <w:sz w:val="28"/>
          <w:szCs w:val="28"/>
        </w:rPr>
        <w:t>认真完成好实习任务，用心钻研，注意将在学校所学知识和专业技能与岗位能力的转换，真正实现零距离对接。</w:t>
      </w:r>
    </w:p>
    <w:p w:rsidR="00DF68CD" w:rsidRDefault="005E0885" w:rsidP="00E47555">
      <w:pPr>
        <w:widowControl/>
        <w:wordWrap w:val="0"/>
        <w:spacing w:line="360" w:lineRule="auto"/>
        <w:ind w:firstLineChars="200" w:firstLine="527"/>
        <w:jc w:val="left"/>
        <w:rPr>
          <w:rFonts w:ascii="仿宋_GB2312" w:eastAsia="仿宋_GB2312" w:cs="宋体"/>
          <w:kern w:val="0"/>
          <w:sz w:val="28"/>
          <w:szCs w:val="28"/>
        </w:rPr>
      </w:pPr>
      <w:r>
        <w:rPr>
          <w:rFonts w:ascii="仿宋_GB2312" w:eastAsia="仿宋_GB2312" w:hAnsi="宋体" w:cs="宋体" w:hint="eastAsia"/>
          <w:kern w:val="0"/>
          <w:sz w:val="28"/>
          <w:szCs w:val="28"/>
        </w:rPr>
        <w:t>（十八）</w:t>
      </w:r>
      <w:r>
        <w:rPr>
          <w:rFonts w:ascii="仿宋_GB2312" w:eastAsia="仿宋_GB2312" w:cs="宋体" w:hint="eastAsia"/>
          <w:kern w:val="0"/>
          <w:sz w:val="28"/>
          <w:szCs w:val="28"/>
        </w:rPr>
        <w:t>注意维护学校集体荣誉，发扬团结、友爱、互助精神。</w:t>
      </w: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（十九）出现意外事故，</w:t>
      </w:r>
      <w:proofErr w:type="gramStart"/>
      <w:r>
        <w:rPr>
          <w:rFonts w:ascii="仿宋_GB2312" w:eastAsia="仿宋_GB2312" w:hAnsi="宋体" w:cs="宋体" w:hint="eastAsia"/>
          <w:kern w:val="0"/>
          <w:sz w:val="28"/>
          <w:szCs w:val="28"/>
        </w:rPr>
        <w:t>请第一时间</w:t>
      </w:r>
      <w:proofErr w:type="gramEnd"/>
      <w:r>
        <w:rPr>
          <w:rFonts w:ascii="仿宋_GB2312" w:eastAsia="仿宋_GB2312" w:hAnsi="宋体" w:cs="宋体" w:hint="eastAsia"/>
          <w:kern w:val="0"/>
          <w:sz w:val="28"/>
          <w:szCs w:val="28"/>
        </w:rPr>
        <w:t>与班主任（辅导员）和校内指导教师联系，以便合理应对。</w:t>
      </w:r>
    </w:p>
    <w:p w:rsidR="00DF68CD" w:rsidRDefault="00DF68CD" w:rsidP="00E47555">
      <w:pPr>
        <w:widowControl/>
        <w:wordWrap w:val="0"/>
        <w:spacing w:line="360" w:lineRule="auto"/>
        <w:ind w:firstLineChars="200" w:firstLine="527"/>
        <w:jc w:val="left"/>
        <w:rPr>
          <w:rFonts w:ascii="仿宋_GB2312" w:eastAsia="仿宋_GB2312" w:hAnsi="宋体" w:cs="宋体"/>
          <w:kern w:val="0"/>
          <w:sz w:val="28"/>
          <w:szCs w:val="28"/>
        </w:rPr>
      </w:pPr>
    </w:p>
    <w:p w:rsidR="00DF68CD" w:rsidRDefault="00DF68CD" w:rsidP="00E47555">
      <w:pPr>
        <w:widowControl/>
        <w:wordWrap w:val="0"/>
        <w:spacing w:line="360" w:lineRule="auto"/>
        <w:ind w:firstLineChars="200" w:firstLine="527"/>
        <w:jc w:val="left"/>
        <w:rPr>
          <w:rFonts w:ascii="仿宋_GB2312" w:eastAsia="仿宋_GB2312" w:hAnsi="宋体" w:cs="宋体"/>
          <w:kern w:val="0"/>
          <w:sz w:val="28"/>
          <w:szCs w:val="28"/>
        </w:rPr>
      </w:pPr>
    </w:p>
    <w:p w:rsidR="00DF68CD" w:rsidRDefault="005E0885" w:rsidP="00E47555">
      <w:pPr>
        <w:widowControl/>
        <w:wordWrap w:val="0"/>
        <w:spacing w:line="360" w:lineRule="auto"/>
        <w:ind w:firstLineChars="200" w:firstLine="527"/>
        <w:jc w:val="left"/>
        <w:rPr>
          <w:rFonts w:ascii="仿宋_GB2312" w:eastAsia="仿宋_GB2312" w:hAnsi="宋体" w:cs="宋体"/>
          <w:kern w:val="0"/>
          <w:sz w:val="28"/>
          <w:szCs w:val="28"/>
        </w:rPr>
      </w:pPr>
      <w:r>
        <w:rPr>
          <w:rFonts w:ascii="仿宋_GB2312" w:eastAsia="仿宋_GB2312" w:hAnsi="宋体" w:cs="宋体" w:hint="eastAsia"/>
          <w:kern w:val="0"/>
          <w:sz w:val="28"/>
          <w:szCs w:val="28"/>
        </w:rPr>
        <w:t>祝同学们实习顺利、学有所成！</w:t>
      </w:r>
    </w:p>
    <w:p w:rsidR="00DF68CD" w:rsidRDefault="00DF68CD">
      <w:pPr>
        <w:jc w:val="center"/>
        <w:rPr>
          <w:sz w:val="28"/>
          <w:szCs w:val="28"/>
        </w:rPr>
        <w:sectPr w:rsidR="00DF68CD">
          <w:footerReference w:type="default" r:id="rId8"/>
          <w:pgSz w:w="11906" w:h="16838"/>
          <w:pgMar w:top="1418" w:right="1418" w:bottom="1418" w:left="1418" w:header="851" w:footer="992" w:gutter="0"/>
          <w:pgNumType w:fmt="numberInDash" w:start="1"/>
          <w:cols w:space="720"/>
          <w:docGrid w:type="linesAndChars" w:linePitch="291" w:charSpace="-3426"/>
        </w:sectPr>
      </w:pPr>
    </w:p>
    <w:p w:rsidR="00DF68CD" w:rsidRDefault="005E0885">
      <w:pPr>
        <w:spacing w:line="200" w:lineRule="atLeast"/>
        <w:jc w:val="center"/>
        <w:rPr>
          <w:rFonts w:ascii="方正小标宋简体" w:eastAsia="方正小标宋简体" w:hAnsi="宋体"/>
          <w:sz w:val="36"/>
          <w:szCs w:val="36"/>
        </w:rPr>
      </w:pPr>
      <w:r>
        <w:rPr>
          <w:rFonts w:ascii="方正小标宋简体" w:eastAsia="方正小标宋简体" w:hAnsi="宋体" w:hint="eastAsia"/>
          <w:sz w:val="36"/>
          <w:szCs w:val="36"/>
        </w:rPr>
        <w:lastRenderedPageBreak/>
        <w:t>陕西铁路工程职业技术学院实习协议书</w:t>
      </w:r>
    </w:p>
    <w:p w:rsidR="00DF68CD" w:rsidRDefault="00DF68CD" w:rsidP="00E47555">
      <w:pPr>
        <w:spacing w:line="360" w:lineRule="auto"/>
        <w:ind w:firstLineChars="200" w:firstLine="447"/>
        <w:rPr>
          <w:rFonts w:ascii="仿宋" w:eastAsia="仿宋" w:hAnsi="仿宋" w:cs="仿宋"/>
          <w:sz w:val="24"/>
          <w:szCs w:val="24"/>
        </w:rPr>
      </w:pP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甲方：陕西铁路工程职业技术学院</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乙方（顶岗实习单位）：</w:t>
      </w:r>
    </w:p>
    <w:p w:rsidR="00DF68CD" w:rsidRDefault="005E0885" w:rsidP="00E47555">
      <w:pPr>
        <w:spacing w:line="360" w:lineRule="auto"/>
        <w:ind w:rightChars="-844" w:right="-1631" w:firstLineChars="200" w:firstLine="527"/>
        <w:rPr>
          <w:rFonts w:ascii="仿宋" w:eastAsia="仿宋" w:hAnsi="仿宋" w:cs="仿宋"/>
          <w:sz w:val="28"/>
          <w:szCs w:val="28"/>
        </w:rPr>
      </w:pPr>
      <w:r>
        <w:rPr>
          <w:rFonts w:ascii="仿宋" w:eastAsia="仿宋" w:hAnsi="仿宋" w:cs="仿宋" w:hint="eastAsia"/>
          <w:sz w:val="28"/>
          <w:szCs w:val="28"/>
        </w:rPr>
        <w:t>丙方（顶岗实习学生）：</w:t>
      </w:r>
      <w:r>
        <w:rPr>
          <w:rFonts w:ascii="仿宋" w:eastAsia="仿宋" w:hAnsi="仿宋" w:cs="仿宋" w:hint="eastAsia"/>
          <w:sz w:val="28"/>
          <w:szCs w:val="28"/>
          <w:u w:val="single"/>
        </w:rPr>
        <w:t xml:space="preserve">        </w:t>
      </w:r>
      <w:r>
        <w:rPr>
          <w:rFonts w:ascii="仿宋" w:eastAsia="仿宋" w:hAnsi="仿宋" w:cs="仿宋" w:hint="eastAsia"/>
          <w:sz w:val="28"/>
          <w:szCs w:val="28"/>
        </w:rPr>
        <w:t>等</w:t>
      </w:r>
      <w:r>
        <w:rPr>
          <w:rFonts w:ascii="仿宋" w:eastAsia="仿宋" w:hAnsi="仿宋" w:cs="仿宋" w:hint="eastAsia"/>
          <w:sz w:val="28"/>
          <w:szCs w:val="28"/>
          <w:u w:val="single"/>
        </w:rPr>
        <w:t xml:space="preserve">    </w:t>
      </w:r>
      <w:r>
        <w:rPr>
          <w:rFonts w:ascii="仿宋" w:eastAsia="仿宋" w:hAnsi="仿宋" w:cs="仿宋" w:hint="eastAsia"/>
          <w:sz w:val="28"/>
          <w:szCs w:val="28"/>
        </w:rPr>
        <w:t>名学生（3人以上时名单附后）</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为规范实习的组织管理工作，根据国家职业教育的有关政策和规定，经甲、乙、丙三</w:t>
      </w:r>
      <w:proofErr w:type="gramStart"/>
      <w:r>
        <w:rPr>
          <w:rFonts w:ascii="仿宋" w:eastAsia="仿宋" w:hAnsi="仿宋" w:cs="仿宋" w:hint="eastAsia"/>
          <w:sz w:val="28"/>
          <w:szCs w:val="28"/>
        </w:rPr>
        <w:t>方友好</w:t>
      </w:r>
      <w:proofErr w:type="gramEnd"/>
      <w:r>
        <w:rPr>
          <w:rFonts w:ascii="仿宋" w:eastAsia="仿宋" w:hAnsi="仿宋" w:cs="仿宋" w:hint="eastAsia"/>
          <w:sz w:val="28"/>
          <w:szCs w:val="28"/>
        </w:rPr>
        <w:t>协商，就学生实习达成以下协议：</w:t>
      </w:r>
    </w:p>
    <w:p w:rsidR="00DF68CD" w:rsidRDefault="005E0885" w:rsidP="00E47555">
      <w:pPr>
        <w:spacing w:line="360" w:lineRule="auto"/>
        <w:ind w:firstLineChars="200" w:firstLine="529"/>
        <w:rPr>
          <w:rFonts w:ascii="仿宋" w:eastAsia="仿宋" w:hAnsi="仿宋" w:cs="仿宋"/>
          <w:b/>
          <w:sz w:val="28"/>
          <w:szCs w:val="28"/>
        </w:rPr>
      </w:pPr>
      <w:r>
        <w:rPr>
          <w:rFonts w:ascii="仿宋" w:eastAsia="仿宋" w:hAnsi="仿宋" w:cs="仿宋" w:hint="eastAsia"/>
          <w:b/>
          <w:sz w:val="28"/>
          <w:szCs w:val="28"/>
        </w:rPr>
        <w:t>第一条  实习岗位、期限及留任</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1.甲乙双方同意乙方在</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日至</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日期间在甲方进行为期</w:t>
      </w:r>
      <w:r>
        <w:rPr>
          <w:rFonts w:ascii="仿宋" w:eastAsia="仿宋" w:hAnsi="仿宋" w:cs="仿宋" w:hint="eastAsia"/>
          <w:sz w:val="28"/>
          <w:szCs w:val="28"/>
          <w:u w:val="single"/>
        </w:rPr>
        <w:t xml:space="preserve">     </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月的实习。</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2.乙方接收顶岗实习学生数为</w:t>
      </w:r>
      <w:r>
        <w:rPr>
          <w:rFonts w:ascii="仿宋" w:eastAsia="仿宋" w:hAnsi="仿宋" w:cs="仿宋" w:hint="eastAsia"/>
          <w:sz w:val="28"/>
          <w:szCs w:val="28"/>
          <w:u w:val="single"/>
        </w:rPr>
        <w:t xml:space="preserve">    </w:t>
      </w:r>
      <w:r>
        <w:rPr>
          <w:rFonts w:ascii="仿宋" w:eastAsia="仿宋" w:hAnsi="仿宋" w:cs="仿宋" w:hint="eastAsia"/>
          <w:sz w:val="28"/>
          <w:szCs w:val="28"/>
        </w:rPr>
        <w:t>人，其中男生</w:t>
      </w:r>
      <w:r>
        <w:rPr>
          <w:rFonts w:ascii="仿宋" w:eastAsia="仿宋" w:hAnsi="仿宋" w:cs="仿宋" w:hint="eastAsia"/>
          <w:sz w:val="28"/>
          <w:szCs w:val="28"/>
          <w:u w:val="single"/>
        </w:rPr>
        <w:t xml:space="preserve">    </w:t>
      </w:r>
      <w:r>
        <w:rPr>
          <w:rFonts w:ascii="仿宋" w:eastAsia="仿宋" w:hAnsi="仿宋" w:cs="仿宋" w:hint="eastAsia"/>
          <w:sz w:val="28"/>
          <w:szCs w:val="28"/>
        </w:rPr>
        <w:t>人，女生</w:t>
      </w:r>
      <w:r>
        <w:rPr>
          <w:rFonts w:ascii="仿宋" w:eastAsia="仿宋" w:hAnsi="仿宋" w:cs="仿宋" w:hint="eastAsia"/>
          <w:sz w:val="28"/>
          <w:szCs w:val="28"/>
          <w:u w:val="single"/>
        </w:rPr>
        <w:t xml:space="preserve">    </w:t>
      </w:r>
      <w:r>
        <w:rPr>
          <w:rFonts w:ascii="仿宋" w:eastAsia="仿宋" w:hAnsi="仿宋" w:cs="仿宋" w:hint="eastAsia"/>
          <w:sz w:val="28"/>
          <w:szCs w:val="28"/>
        </w:rPr>
        <w:t>人。乙方学生名单附后，作为本协议的附件与本协议共同生效。</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3.甲方将安排顶岗实习学生在甲方的</w:t>
      </w:r>
      <w:r>
        <w:rPr>
          <w:rFonts w:ascii="仿宋" w:eastAsia="仿宋" w:hAnsi="仿宋" w:cs="仿宋" w:hint="eastAsia"/>
          <w:sz w:val="28"/>
          <w:szCs w:val="28"/>
          <w:u w:val="single"/>
        </w:rPr>
        <w:t xml:space="preserve">         </w:t>
      </w:r>
      <w:r>
        <w:rPr>
          <w:rFonts w:ascii="仿宋" w:eastAsia="仿宋" w:hAnsi="仿宋" w:cs="仿宋" w:hint="eastAsia"/>
          <w:sz w:val="28"/>
          <w:szCs w:val="28"/>
        </w:rPr>
        <w:t>部门</w:t>
      </w:r>
      <w:r>
        <w:rPr>
          <w:rFonts w:ascii="仿宋" w:eastAsia="仿宋" w:hAnsi="仿宋" w:cs="仿宋" w:hint="eastAsia"/>
          <w:sz w:val="28"/>
          <w:szCs w:val="28"/>
          <w:u w:val="single"/>
        </w:rPr>
        <w:t xml:space="preserve">       </w:t>
      </w:r>
      <w:r>
        <w:rPr>
          <w:rFonts w:ascii="仿宋" w:eastAsia="仿宋" w:hAnsi="仿宋" w:cs="仿宋" w:hint="eastAsia"/>
          <w:sz w:val="28"/>
          <w:szCs w:val="28"/>
        </w:rPr>
        <w:t>岗位进行实习，3人以上时学生名单及岗位附后，作为本协议的附件与本协议共同生效。</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4.实习结束，若甲乙丙三方同意，则甲方可录用实习学生（以下简称丙方）为正式员工，并与其签订劳动合同。</w:t>
      </w:r>
    </w:p>
    <w:p w:rsidR="00DF68CD" w:rsidRDefault="005E0885" w:rsidP="00E47555">
      <w:pPr>
        <w:spacing w:line="360" w:lineRule="auto"/>
        <w:ind w:firstLineChars="200" w:firstLine="529"/>
        <w:rPr>
          <w:rFonts w:ascii="仿宋" w:eastAsia="仿宋" w:hAnsi="仿宋" w:cs="仿宋"/>
          <w:b/>
          <w:sz w:val="28"/>
          <w:szCs w:val="28"/>
        </w:rPr>
      </w:pPr>
      <w:r>
        <w:rPr>
          <w:rFonts w:ascii="仿宋" w:eastAsia="仿宋" w:hAnsi="仿宋" w:cs="仿宋" w:hint="eastAsia"/>
          <w:b/>
          <w:sz w:val="28"/>
          <w:szCs w:val="28"/>
        </w:rPr>
        <w:t>第二条  甲方职责、权利</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1.根据专业人才培养方案，与乙方共同制订实习计划并严格按照实习计划组织实习。</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2.在乙方建立校外实习基地，组织学生参加企业实习，做好丙方的思想动员、“人身意外伤害保险”购买等工作，并统一组织丙方赴实习单位参加实</w:t>
      </w:r>
      <w:r>
        <w:rPr>
          <w:rFonts w:ascii="仿宋" w:eastAsia="仿宋" w:hAnsi="仿宋" w:cs="仿宋" w:hint="eastAsia"/>
          <w:sz w:val="28"/>
          <w:szCs w:val="28"/>
        </w:rPr>
        <w:lastRenderedPageBreak/>
        <w:t>习。</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3.加强对丙方的安全教育，明确实习纪律、工作、学习及考勤制度，同丙方签订《实习安全协议书》。</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4.聘请乙方长期从事与专业课相关或相近的工程技术人员为丙方的企业指导教师，参与实习指导和考核工作。</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5.委派专人负责协调实习的日常教学管理事务，对丙方实习期间遇到和发生的有关问题，应及时进行教育、协调和处理。</w:t>
      </w:r>
    </w:p>
    <w:p w:rsidR="00DF68CD" w:rsidRDefault="005E0885" w:rsidP="00E47555">
      <w:pPr>
        <w:spacing w:line="360" w:lineRule="auto"/>
        <w:ind w:firstLineChars="200" w:firstLine="529"/>
        <w:rPr>
          <w:rFonts w:ascii="仿宋" w:eastAsia="仿宋" w:hAnsi="仿宋" w:cs="仿宋"/>
          <w:b/>
          <w:sz w:val="28"/>
          <w:szCs w:val="28"/>
        </w:rPr>
      </w:pPr>
      <w:r>
        <w:rPr>
          <w:rFonts w:ascii="仿宋" w:eastAsia="仿宋" w:hAnsi="仿宋" w:cs="仿宋" w:hint="eastAsia"/>
          <w:b/>
          <w:sz w:val="28"/>
          <w:szCs w:val="28"/>
        </w:rPr>
        <w:t>第三条  乙方职责、权利</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1.根据甲方要求，与甲方共同制订实习计划，严格按照实习计划安排实习岗位，积极落实实习任务。</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2.配合甲方落实实习各项要求，指定责任心强、专业技术水平高的工程技术人员担任丙方企业指导老师，并做好企业指导教师信息登记，填写“企业指导教师基本情况登记表”，对丙方进行业务指导和考核，填写“学生顶岗实习成绩评定表”，与甲方共同做好丙方实习期间的管理工作。</w:t>
      </w:r>
    </w:p>
    <w:p w:rsidR="00DF68CD" w:rsidRDefault="005E0885" w:rsidP="00E47555">
      <w:pPr>
        <w:spacing w:line="360" w:lineRule="auto"/>
        <w:ind w:firstLineChars="200" w:firstLine="527"/>
        <w:rPr>
          <w:rFonts w:ascii="仿宋" w:eastAsia="仿宋" w:hAnsi="仿宋" w:cs="仿宋"/>
          <w:color w:val="000000"/>
          <w:sz w:val="28"/>
          <w:szCs w:val="28"/>
        </w:rPr>
      </w:pPr>
      <w:r>
        <w:rPr>
          <w:rFonts w:ascii="仿宋" w:eastAsia="仿宋" w:hAnsi="仿宋" w:cs="仿宋" w:hint="eastAsia"/>
          <w:sz w:val="28"/>
          <w:szCs w:val="28"/>
        </w:rPr>
        <w:t>3.组织丙方参加专题岗前培训和安全培训，尤其是安全防护知识、岗位操作规程的培训；强化安全意识，落实安全防范措施，发给相应的劳动保护用品；</w:t>
      </w:r>
      <w:r>
        <w:rPr>
          <w:rFonts w:ascii="仿宋" w:eastAsia="仿宋" w:hAnsi="仿宋" w:cs="仿宋" w:hint="eastAsia"/>
          <w:color w:val="000000"/>
          <w:sz w:val="28"/>
          <w:szCs w:val="28"/>
        </w:rPr>
        <w:t>如发生人身意外及伤残死亡事故，按国家有关法律法规处理。</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4.安排企业指导教师或工程技术人员为丙方进行定期的专业课教学和不定期的业务培训、技术讲座等工作，为丙方提供学习场所，合理安排食宿，尽可能提供各种便利条件。</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5.负责学生顶岗实习期间的日常管理及教学管理工作。</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6.丙方在实习期间有下列行为之一者，乙方有权进行处理和清退，</w:t>
      </w:r>
      <w:proofErr w:type="gramStart"/>
      <w:r>
        <w:rPr>
          <w:rFonts w:ascii="仿宋" w:eastAsia="仿宋" w:hAnsi="仿宋" w:cs="仿宋" w:hint="eastAsia"/>
          <w:sz w:val="28"/>
          <w:szCs w:val="28"/>
        </w:rPr>
        <w:t>并第</w:t>
      </w:r>
      <w:r>
        <w:rPr>
          <w:rFonts w:ascii="仿宋" w:eastAsia="仿宋" w:hAnsi="仿宋" w:cs="仿宋" w:hint="eastAsia"/>
          <w:sz w:val="28"/>
          <w:szCs w:val="28"/>
        </w:rPr>
        <w:lastRenderedPageBreak/>
        <w:t>一时间</w:t>
      </w:r>
      <w:proofErr w:type="gramEnd"/>
      <w:r>
        <w:rPr>
          <w:rFonts w:ascii="仿宋" w:eastAsia="仿宋" w:hAnsi="仿宋" w:cs="仿宋" w:hint="eastAsia"/>
          <w:sz w:val="28"/>
          <w:szCs w:val="28"/>
        </w:rPr>
        <w:t>通知甲方。</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（1）违反国家法律的；</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（2）给乙方造成经济损失或造成不良影响的；</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（3）不能完成安排的实习内容或学习态度不端正，经教育后仍不改正的；</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7.实习结束后，乙方及时对丙方在实习期间的表现进行考核，评定学习成绩，并与甲方协商后统一组织丙方及时返校。</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7.乙方施工生产情况发生重大变化时，应向甲方通报，提前终止实习协议。</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8.参考本单位相同岗位的报酬标准和丙方的工作量、工作强度、工作时间等因素，合理确定顶岗实习报酬，原则上不低于本单位相同岗位试用期工资标准的80%，并以货币形式及时、足额支付给丙方。</w:t>
      </w:r>
    </w:p>
    <w:p w:rsidR="00DF68CD" w:rsidRDefault="005E0885" w:rsidP="00E47555">
      <w:pPr>
        <w:spacing w:line="360" w:lineRule="auto"/>
        <w:ind w:firstLineChars="200" w:firstLine="529"/>
        <w:rPr>
          <w:rFonts w:ascii="仿宋" w:eastAsia="仿宋" w:hAnsi="仿宋" w:cs="仿宋"/>
          <w:b/>
          <w:sz w:val="28"/>
          <w:szCs w:val="28"/>
        </w:rPr>
      </w:pPr>
      <w:r>
        <w:rPr>
          <w:rFonts w:ascii="仿宋" w:eastAsia="仿宋" w:hAnsi="仿宋" w:cs="仿宋" w:hint="eastAsia"/>
          <w:b/>
          <w:sz w:val="28"/>
          <w:szCs w:val="28"/>
        </w:rPr>
        <w:t>第四条  丙方职责、权利</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1.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rsidR="00DF68CD" w:rsidRDefault="005E0885" w:rsidP="00E47555">
      <w:pPr>
        <w:spacing w:line="360" w:lineRule="auto"/>
        <w:ind w:firstLineChars="200" w:firstLine="527"/>
        <w:rPr>
          <w:rFonts w:ascii="仿宋" w:eastAsia="仿宋" w:hAnsi="仿宋" w:cs="仿宋"/>
          <w:color w:val="FF0000"/>
          <w:sz w:val="28"/>
          <w:szCs w:val="28"/>
        </w:rPr>
      </w:pPr>
      <w:r>
        <w:rPr>
          <w:rFonts w:ascii="仿宋" w:eastAsia="仿宋" w:hAnsi="仿宋" w:cs="仿宋" w:hint="eastAsia"/>
          <w:sz w:val="28"/>
          <w:szCs w:val="28"/>
        </w:rPr>
        <w:t>2.定期向校内指导教师、辅导员（或班主任）汇报自己的实习情况，及时了解学校教学及其他方面的工作安排，完成学校规定的有关任务，按时</w:t>
      </w:r>
      <w:proofErr w:type="gramStart"/>
      <w:r>
        <w:rPr>
          <w:rFonts w:ascii="仿宋" w:eastAsia="仿宋" w:hAnsi="仿宋" w:cs="仿宋" w:hint="eastAsia"/>
          <w:sz w:val="28"/>
          <w:szCs w:val="28"/>
        </w:rPr>
        <w:t>通过习讯云顶岗</w:t>
      </w:r>
      <w:proofErr w:type="gramEnd"/>
      <w:r>
        <w:rPr>
          <w:rFonts w:ascii="仿宋" w:eastAsia="仿宋" w:hAnsi="仿宋" w:cs="仿宋" w:hint="eastAsia"/>
          <w:sz w:val="28"/>
          <w:szCs w:val="28"/>
        </w:rPr>
        <w:t>实习管理平台签到、撰写周报月报和实习报告。</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3.实习期间，自觉遵守法律法规和企业劳动纪律，注意人身财产安全，增强自我保护意识；未经批准，不得擅自离开实习单位，提前终止实习的须征得乙方和甲方同意后，返校参加学院安排的正常教学活动。</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lastRenderedPageBreak/>
        <w:t>4.丙方有责任保证不泄露、不窃取乙方的技术、信息等，并按要求遵守乙方的保密制度。</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5.在实习结束后，丙方应及时将属于乙方的设备、工具、资料及其他相关物品归还给乙方，在经得乙方同意后，方可按乙方要求进行工程资料的存储和保留。</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6.实习期间，由于个人原因造成乙方经济损失的，由丙方根据乙方要求协商赔偿。</w:t>
      </w:r>
    </w:p>
    <w:p w:rsidR="00DF68CD" w:rsidRDefault="005E0885" w:rsidP="00E47555">
      <w:pPr>
        <w:spacing w:line="360" w:lineRule="auto"/>
        <w:ind w:firstLineChars="200" w:firstLine="529"/>
        <w:rPr>
          <w:rFonts w:ascii="仿宋" w:eastAsia="仿宋" w:hAnsi="仿宋" w:cs="仿宋"/>
          <w:b/>
          <w:sz w:val="28"/>
          <w:szCs w:val="28"/>
        </w:rPr>
      </w:pPr>
      <w:r>
        <w:rPr>
          <w:rFonts w:ascii="仿宋" w:eastAsia="仿宋" w:hAnsi="仿宋" w:cs="仿宋" w:hint="eastAsia"/>
          <w:b/>
          <w:sz w:val="28"/>
          <w:szCs w:val="28"/>
        </w:rPr>
        <w:t>第五条  违约责任</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1.当事人一方不履行该协议或者履行该协议不符合约定的，应当承担继续履行、采取补救措施或者赔偿损失等违约责任，按照《中华人民共和国合同法》执行，构成犯罪的移交司法机关处理。</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2.对不属于保险赔付范围或者超出保险赔付额度部分的约定责任，由三方协商解决，协商解决不了的，向甲方所在地法院提出诉讼。</w:t>
      </w:r>
    </w:p>
    <w:p w:rsidR="00DF68CD" w:rsidRDefault="005E0885">
      <w:pPr>
        <w:spacing w:line="360" w:lineRule="auto"/>
        <w:ind w:leftChars="66" w:left="128" w:firstLineChars="149" w:firstLine="394"/>
        <w:rPr>
          <w:rFonts w:ascii="仿宋" w:eastAsia="仿宋" w:hAnsi="仿宋" w:cs="仿宋"/>
          <w:sz w:val="28"/>
          <w:szCs w:val="28"/>
        </w:rPr>
      </w:pPr>
      <w:r>
        <w:rPr>
          <w:rFonts w:ascii="仿宋" w:eastAsia="仿宋" w:hAnsi="仿宋" w:cs="仿宋" w:hint="eastAsia"/>
          <w:b/>
          <w:sz w:val="28"/>
          <w:szCs w:val="28"/>
        </w:rPr>
        <w:t>第六条  劳动保护</w:t>
      </w:r>
    </w:p>
    <w:p w:rsidR="00DF68CD" w:rsidRDefault="005E0885" w:rsidP="00E47555">
      <w:pPr>
        <w:spacing w:line="360" w:lineRule="auto"/>
        <w:ind w:leftChars="66" w:left="128" w:firstLineChars="149" w:firstLine="392"/>
        <w:rPr>
          <w:rFonts w:ascii="仿宋" w:eastAsia="仿宋" w:hAnsi="仿宋" w:cs="仿宋"/>
          <w:sz w:val="28"/>
          <w:szCs w:val="28"/>
        </w:rPr>
      </w:pPr>
      <w:r>
        <w:rPr>
          <w:rFonts w:ascii="仿宋" w:eastAsia="仿宋" w:hAnsi="仿宋" w:cs="仿宋" w:hint="eastAsia"/>
          <w:sz w:val="28"/>
          <w:szCs w:val="28"/>
        </w:rPr>
        <w:t>1.乙方需为丙方提供符合国家规定的安全卫生的工作环境，保证其在人身安全不受危害的环境条件下工作。</w:t>
      </w:r>
    </w:p>
    <w:p w:rsidR="00DF68CD" w:rsidRDefault="005E0885" w:rsidP="00E47555">
      <w:pPr>
        <w:spacing w:line="360" w:lineRule="auto"/>
        <w:ind w:leftChars="66" w:left="128" w:firstLineChars="149" w:firstLine="392"/>
        <w:rPr>
          <w:rFonts w:ascii="仿宋" w:eastAsia="仿宋" w:hAnsi="仿宋" w:cs="仿宋"/>
          <w:sz w:val="28"/>
          <w:szCs w:val="28"/>
        </w:rPr>
      </w:pPr>
      <w:r>
        <w:rPr>
          <w:rFonts w:ascii="仿宋" w:eastAsia="仿宋" w:hAnsi="仿宋" w:cs="仿宋" w:hint="eastAsia"/>
          <w:sz w:val="28"/>
          <w:szCs w:val="28"/>
        </w:rPr>
        <w:t>2.乙方根据丙方岗位实际情况，按国家规定向其提供必需的劳动防护用品。</w:t>
      </w:r>
    </w:p>
    <w:p w:rsidR="00DF68CD" w:rsidRDefault="005E0885" w:rsidP="00E47555">
      <w:pPr>
        <w:spacing w:line="360" w:lineRule="auto"/>
        <w:ind w:leftChars="66" w:left="128" w:firstLineChars="149" w:firstLine="392"/>
        <w:rPr>
          <w:rFonts w:ascii="仿宋" w:eastAsia="仿宋" w:hAnsi="仿宋" w:cs="仿宋"/>
          <w:sz w:val="28"/>
          <w:szCs w:val="28"/>
        </w:rPr>
      </w:pPr>
      <w:r>
        <w:rPr>
          <w:rFonts w:ascii="仿宋" w:eastAsia="仿宋" w:hAnsi="仿宋" w:cs="仿宋" w:hint="eastAsia"/>
          <w:sz w:val="28"/>
          <w:szCs w:val="28"/>
        </w:rPr>
        <w:t>3.丙方应遵守劳动操作规程，若因违反规定操作而致自身受到安全、健康的伤害时，甲、乙方不承担责任。</w:t>
      </w:r>
    </w:p>
    <w:p w:rsidR="00DF68CD" w:rsidRDefault="005E0885" w:rsidP="00E47555">
      <w:pPr>
        <w:spacing w:line="360" w:lineRule="auto"/>
        <w:ind w:leftChars="66" w:left="128" w:firstLineChars="149" w:firstLine="392"/>
        <w:rPr>
          <w:rFonts w:ascii="仿宋" w:eastAsia="仿宋" w:hAnsi="仿宋" w:cs="仿宋"/>
          <w:sz w:val="28"/>
          <w:szCs w:val="28"/>
        </w:rPr>
      </w:pPr>
      <w:r>
        <w:rPr>
          <w:rFonts w:ascii="仿宋" w:eastAsia="仿宋" w:hAnsi="仿宋" w:cs="仿宋" w:hint="eastAsia"/>
          <w:sz w:val="28"/>
          <w:szCs w:val="28"/>
        </w:rPr>
        <w:t>4.丙方患职业病、工伤事故的按《工伤保险条例》规定执行。</w:t>
      </w:r>
    </w:p>
    <w:p w:rsidR="00DF68CD" w:rsidRDefault="005E0885" w:rsidP="00E47555">
      <w:pPr>
        <w:spacing w:line="360" w:lineRule="auto"/>
        <w:ind w:firstLineChars="200" w:firstLine="529"/>
        <w:rPr>
          <w:rFonts w:ascii="仿宋" w:eastAsia="仿宋" w:hAnsi="仿宋" w:cs="仿宋"/>
          <w:b/>
          <w:sz w:val="28"/>
          <w:szCs w:val="28"/>
        </w:rPr>
      </w:pPr>
      <w:r>
        <w:rPr>
          <w:rFonts w:ascii="仿宋" w:eastAsia="仿宋" w:hAnsi="仿宋" w:cs="仿宋" w:hint="eastAsia"/>
          <w:b/>
          <w:sz w:val="28"/>
          <w:szCs w:val="28"/>
        </w:rPr>
        <w:t>第五条  协议的终止与解除</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lastRenderedPageBreak/>
        <w:t>1.协议期满自然终止。</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2.因协议期限届满以外的其他原因而造成协议提前终止时，甲、乙、丙三方均应提前一周书面通知另两方。</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3.丙方被乙方处理和清退的，经甲方同意后，协议自然解除。</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4.其它根据法律规定可以解除的。</w:t>
      </w:r>
    </w:p>
    <w:p w:rsidR="00DF68CD" w:rsidRDefault="005E0885" w:rsidP="00E47555">
      <w:pPr>
        <w:spacing w:line="360" w:lineRule="auto"/>
        <w:ind w:firstLineChars="200" w:firstLine="529"/>
        <w:rPr>
          <w:rFonts w:ascii="仿宋" w:eastAsia="仿宋" w:hAnsi="仿宋" w:cs="仿宋"/>
          <w:b/>
          <w:sz w:val="28"/>
          <w:szCs w:val="28"/>
        </w:rPr>
      </w:pPr>
      <w:r>
        <w:rPr>
          <w:rFonts w:ascii="仿宋" w:eastAsia="仿宋" w:hAnsi="仿宋" w:cs="仿宋" w:hint="eastAsia"/>
          <w:b/>
          <w:sz w:val="28"/>
          <w:szCs w:val="28"/>
        </w:rPr>
        <w:t>第六条  其它事宜</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1.本协议未尽事宜由甲、乙、丙三方协商解决。</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2.本协议一式三份，经三方合法授权代表签字后生效，甲、乙、丙三方各执一份。</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3.实习计划作为该协议的附加条款，享有同等法律效力。</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4.任何一方对此协议内容进行改动的，都应经过三方书面确认后生效。</w:t>
      </w: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5.本协议自丙方到达乙方实习之日起生效。</w:t>
      </w:r>
    </w:p>
    <w:p w:rsidR="00DF68CD" w:rsidRDefault="00DF68CD" w:rsidP="00E47555">
      <w:pPr>
        <w:spacing w:line="360" w:lineRule="auto"/>
        <w:ind w:firstLineChars="200" w:firstLine="527"/>
        <w:rPr>
          <w:rFonts w:ascii="仿宋" w:eastAsia="仿宋" w:hAnsi="仿宋" w:cs="仿宋"/>
          <w:sz w:val="28"/>
          <w:szCs w:val="28"/>
        </w:rPr>
      </w:pPr>
    </w:p>
    <w:p w:rsidR="00DF68CD" w:rsidRDefault="005E0885">
      <w:pPr>
        <w:spacing w:line="360" w:lineRule="auto"/>
        <w:rPr>
          <w:rFonts w:ascii="仿宋" w:eastAsia="仿宋" w:hAnsi="仿宋" w:cs="仿宋"/>
          <w:sz w:val="28"/>
          <w:szCs w:val="28"/>
        </w:rPr>
      </w:pPr>
      <w:r>
        <w:rPr>
          <w:rFonts w:ascii="仿宋" w:eastAsia="仿宋" w:hAnsi="仿宋" w:cs="仿宋" w:hint="eastAsia"/>
          <w:sz w:val="28"/>
          <w:szCs w:val="28"/>
        </w:rPr>
        <w:t>甲方基本信息：         乙方基本信息：       丙方基本信息：（见附页）</w:t>
      </w:r>
    </w:p>
    <w:p w:rsidR="00DF68CD" w:rsidRDefault="00DF68CD">
      <w:pPr>
        <w:spacing w:line="360" w:lineRule="auto"/>
        <w:rPr>
          <w:rFonts w:ascii="仿宋" w:eastAsia="仿宋" w:hAnsi="仿宋" w:cs="仿宋"/>
          <w:sz w:val="28"/>
          <w:szCs w:val="28"/>
        </w:rPr>
      </w:pPr>
    </w:p>
    <w:p w:rsidR="00DF68CD" w:rsidRDefault="005E0885">
      <w:pPr>
        <w:spacing w:line="360" w:lineRule="auto"/>
        <w:rPr>
          <w:rFonts w:ascii="仿宋" w:eastAsia="仿宋" w:hAnsi="仿宋" w:cs="仿宋"/>
          <w:sz w:val="28"/>
          <w:szCs w:val="28"/>
        </w:rPr>
      </w:pPr>
      <w:r>
        <w:rPr>
          <w:rFonts w:ascii="仿宋" w:eastAsia="仿宋" w:hAnsi="仿宋" w:cs="仿宋" w:hint="eastAsia"/>
          <w:sz w:val="28"/>
          <w:szCs w:val="28"/>
        </w:rPr>
        <w:t>甲方（盖章）：          乙方（盖章）：        丙方：</w:t>
      </w:r>
    </w:p>
    <w:p w:rsidR="00DF68CD" w:rsidRDefault="00DF68CD">
      <w:pPr>
        <w:spacing w:line="360" w:lineRule="auto"/>
        <w:rPr>
          <w:rFonts w:ascii="仿宋" w:eastAsia="仿宋" w:hAnsi="仿宋" w:cs="仿宋"/>
          <w:sz w:val="28"/>
          <w:szCs w:val="28"/>
        </w:rPr>
      </w:pPr>
    </w:p>
    <w:p w:rsidR="00DF68CD" w:rsidRDefault="005E0885">
      <w:pPr>
        <w:spacing w:line="360" w:lineRule="auto"/>
        <w:rPr>
          <w:rFonts w:ascii="仿宋" w:eastAsia="仿宋" w:hAnsi="仿宋" w:cs="仿宋"/>
          <w:sz w:val="28"/>
          <w:szCs w:val="28"/>
        </w:rPr>
      </w:pPr>
      <w:r>
        <w:rPr>
          <w:rFonts w:ascii="仿宋" w:eastAsia="仿宋" w:hAnsi="仿宋" w:cs="仿宋" w:hint="eastAsia"/>
          <w:sz w:val="28"/>
          <w:szCs w:val="28"/>
        </w:rPr>
        <w:t>授权代表（签字）：    授权代表（签字）：      代表（签字）：</w:t>
      </w:r>
    </w:p>
    <w:p w:rsidR="00DF68CD" w:rsidRDefault="00DF68CD" w:rsidP="00E47555">
      <w:pPr>
        <w:spacing w:line="360" w:lineRule="auto"/>
        <w:ind w:firstLineChars="200" w:firstLine="527"/>
        <w:rPr>
          <w:rFonts w:ascii="仿宋" w:eastAsia="仿宋" w:hAnsi="仿宋" w:cs="仿宋"/>
          <w:sz w:val="28"/>
          <w:szCs w:val="28"/>
        </w:rPr>
      </w:pPr>
    </w:p>
    <w:p w:rsidR="00DF68CD" w:rsidRDefault="005E0885" w:rsidP="00E47555">
      <w:pPr>
        <w:spacing w:line="360" w:lineRule="auto"/>
        <w:ind w:firstLineChars="200" w:firstLine="527"/>
        <w:rPr>
          <w:rFonts w:ascii="仿宋" w:eastAsia="仿宋" w:hAnsi="仿宋" w:cs="仿宋"/>
          <w:sz w:val="28"/>
          <w:szCs w:val="28"/>
        </w:rPr>
      </w:pPr>
      <w:r>
        <w:rPr>
          <w:rFonts w:ascii="仿宋" w:eastAsia="仿宋" w:hAnsi="仿宋" w:cs="仿宋" w:hint="eastAsia"/>
          <w:sz w:val="28"/>
          <w:szCs w:val="28"/>
        </w:rPr>
        <w:t>年  月  日           年   月   日           年   月   日</w:t>
      </w:r>
    </w:p>
    <w:p w:rsidR="00E71AEE" w:rsidRDefault="00E71AEE" w:rsidP="00E71AEE">
      <w:pPr>
        <w:spacing w:line="600" w:lineRule="exact"/>
        <w:rPr>
          <w:rFonts w:ascii="方正小标宋简体" w:eastAsia="方正小标宋简体"/>
          <w:bCs/>
          <w:sz w:val="36"/>
          <w:szCs w:val="36"/>
        </w:rPr>
      </w:pPr>
    </w:p>
    <w:p w:rsidR="00136DAD" w:rsidRPr="00E71AEE" w:rsidRDefault="00136DAD" w:rsidP="00E71AEE">
      <w:pPr>
        <w:spacing w:line="600" w:lineRule="exact"/>
        <w:rPr>
          <w:rFonts w:ascii="方正小标宋简体" w:eastAsia="方正小标宋简体"/>
          <w:bCs/>
          <w:sz w:val="36"/>
          <w:szCs w:val="36"/>
        </w:rPr>
      </w:pPr>
    </w:p>
    <w:p w:rsidR="00E71AEE" w:rsidRPr="00E71AEE" w:rsidRDefault="00E71AEE" w:rsidP="00E71AEE">
      <w:pPr>
        <w:spacing w:line="600" w:lineRule="exact"/>
        <w:jc w:val="center"/>
        <w:rPr>
          <w:rFonts w:ascii="方正小标宋简体" w:eastAsia="方正小标宋简体"/>
          <w:bCs/>
          <w:sz w:val="36"/>
          <w:szCs w:val="36"/>
        </w:rPr>
      </w:pPr>
      <w:r w:rsidRPr="00E71AEE">
        <w:rPr>
          <w:rFonts w:ascii="方正小标宋简体" w:eastAsia="方正小标宋简体" w:hint="eastAsia"/>
          <w:bCs/>
          <w:sz w:val="36"/>
          <w:szCs w:val="36"/>
        </w:rPr>
        <w:t>陕西铁路工程职业技术学院顶岗实习任务书及指导书</w:t>
      </w:r>
    </w:p>
    <w:p w:rsidR="00E71AEE" w:rsidRPr="00E71AEE" w:rsidRDefault="00E71AEE" w:rsidP="00E71AEE">
      <w:pPr>
        <w:jc w:val="center"/>
        <w:rPr>
          <w:rFonts w:ascii="仿宋_GB2312" w:eastAsia="仿宋_GB2312"/>
          <w:sz w:val="32"/>
          <w:szCs w:val="32"/>
        </w:rPr>
      </w:pPr>
      <w:r w:rsidRPr="00E71AEE">
        <w:rPr>
          <w:rFonts w:ascii="仿宋_GB2312" w:eastAsia="仿宋_GB2312" w:hint="eastAsia"/>
          <w:sz w:val="32"/>
          <w:szCs w:val="32"/>
        </w:rPr>
        <w:t>（适用于</w:t>
      </w:r>
      <w:r>
        <w:rPr>
          <w:rFonts w:ascii="仿宋_GB2312" w:eastAsia="仿宋_GB2312" w:hint="eastAsia"/>
          <w:sz w:val="32"/>
          <w:szCs w:val="32"/>
        </w:rPr>
        <w:t>铁路物流</w:t>
      </w:r>
      <w:r w:rsidRPr="00E71AEE">
        <w:rPr>
          <w:rFonts w:ascii="仿宋_GB2312" w:eastAsia="仿宋_GB2312" w:hint="eastAsia"/>
          <w:sz w:val="32"/>
          <w:szCs w:val="32"/>
        </w:rPr>
        <w:t>管理专业）</w:t>
      </w:r>
    </w:p>
    <w:p w:rsidR="00E71AEE" w:rsidRPr="00E71AEE" w:rsidRDefault="00E71AEE" w:rsidP="00E71AEE">
      <w:pPr>
        <w:rPr>
          <w:rFonts w:ascii="仿宋_GB2312" w:eastAsia="仿宋_GB2312"/>
          <w:b/>
          <w:sz w:val="30"/>
          <w:szCs w:val="30"/>
        </w:rPr>
      </w:pPr>
      <w:r w:rsidRPr="00E71AEE">
        <w:rPr>
          <w:rFonts w:ascii="仿宋_GB2312" w:eastAsia="仿宋_GB2312" w:hint="eastAsia"/>
          <w:b/>
          <w:sz w:val="30"/>
          <w:szCs w:val="30"/>
        </w:rPr>
        <w:t>一、上交顶岗实习资料内容：</w:t>
      </w:r>
    </w:p>
    <w:p w:rsidR="00EC1F25" w:rsidRPr="00EC1F25" w:rsidRDefault="00EC1F25" w:rsidP="00EC1F25">
      <w:pPr>
        <w:ind w:firstLineChars="224" w:firstLine="502"/>
        <w:rPr>
          <w:rFonts w:ascii="仿宋_GB2312" w:eastAsia="仿宋_GB2312" w:hAnsi="宋体"/>
          <w:color w:val="000000" w:themeColor="text1"/>
          <w:sz w:val="24"/>
        </w:rPr>
      </w:pPr>
      <w:r w:rsidRPr="00EC1F25">
        <w:rPr>
          <w:rFonts w:ascii="仿宋_GB2312" w:eastAsia="仿宋_GB2312" w:hAnsi="宋体" w:hint="eastAsia"/>
          <w:b/>
          <w:color w:val="000000" w:themeColor="text1"/>
          <w:sz w:val="24"/>
        </w:rPr>
        <w:t>1、资料</w:t>
      </w:r>
      <w:proofErr w:type="gramStart"/>
      <w:r w:rsidRPr="00EC1F25">
        <w:rPr>
          <w:rFonts w:ascii="仿宋_GB2312" w:eastAsia="仿宋_GB2312" w:hAnsi="宋体" w:hint="eastAsia"/>
          <w:b/>
          <w:color w:val="000000" w:themeColor="text1"/>
          <w:sz w:val="24"/>
        </w:rPr>
        <w:t>一</w:t>
      </w:r>
      <w:proofErr w:type="gramEnd"/>
      <w:r w:rsidRPr="00EC1F25">
        <w:rPr>
          <w:rFonts w:ascii="仿宋_GB2312" w:eastAsia="仿宋_GB2312" w:hAnsi="宋体" w:hint="eastAsia"/>
          <w:b/>
          <w:color w:val="000000" w:themeColor="text1"/>
          <w:sz w:val="24"/>
        </w:rPr>
        <w:t>：学生顶岗实习综合考评表</w:t>
      </w:r>
      <w:r w:rsidRPr="00EC1F25">
        <w:rPr>
          <w:rFonts w:ascii="仿宋_GB2312" w:eastAsia="仿宋_GB2312" w:hAnsi="宋体" w:hint="eastAsia"/>
          <w:color w:val="000000" w:themeColor="text1"/>
          <w:sz w:val="24"/>
        </w:rPr>
        <w:t>（附表一）</w:t>
      </w:r>
    </w:p>
    <w:p w:rsidR="00EC1F25" w:rsidRPr="00EC1F25" w:rsidRDefault="00EC1F25" w:rsidP="00EC1F25">
      <w:pPr>
        <w:ind w:firstLineChars="150" w:firstLine="335"/>
        <w:rPr>
          <w:rFonts w:ascii="仿宋_GB2312" w:eastAsia="仿宋_GB2312" w:hAnsi="宋体"/>
          <w:color w:val="000000" w:themeColor="text1"/>
          <w:sz w:val="24"/>
        </w:rPr>
      </w:pPr>
      <w:r w:rsidRPr="00EC1F25">
        <w:rPr>
          <w:rFonts w:ascii="仿宋_GB2312" w:eastAsia="仿宋_GB2312" w:hAnsi="宋体" w:hint="eastAsia"/>
          <w:color w:val="000000" w:themeColor="text1"/>
          <w:sz w:val="24"/>
        </w:rPr>
        <w:t xml:space="preserve">  要求：本表格无需学生及现场指导教师填写，只需打印后与其他表格装订后同时寄回。由校内指导教师填写。</w:t>
      </w:r>
    </w:p>
    <w:p w:rsidR="00EC1F25" w:rsidRPr="00EC1F25" w:rsidRDefault="00EC1F25" w:rsidP="00EC1F25">
      <w:pPr>
        <w:ind w:firstLineChars="224" w:firstLine="502"/>
        <w:rPr>
          <w:rFonts w:ascii="仿宋_GB2312" w:eastAsia="仿宋_GB2312" w:hAnsi="宋体"/>
          <w:color w:val="000000" w:themeColor="text1"/>
          <w:sz w:val="24"/>
        </w:rPr>
      </w:pPr>
      <w:r w:rsidRPr="00EC1F25">
        <w:rPr>
          <w:rFonts w:ascii="仿宋_GB2312" w:eastAsia="仿宋_GB2312" w:hAnsi="宋体" w:hint="eastAsia"/>
          <w:b/>
          <w:color w:val="000000" w:themeColor="text1"/>
          <w:sz w:val="24"/>
        </w:rPr>
        <w:t>2、资料二：学生顶岗实习综合考评表</w:t>
      </w:r>
      <w:r w:rsidRPr="00EC1F25">
        <w:rPr>
          <w:rFonts w:ascii="仿宋_GB2312" w:eastAsia="仿宋_GB2312" w:hAnsi="宋体" w:hint="eastAsia"/>
          <w:color w:val="000000" w:themeColor="text1"/>
          <w:sz w:val="24"/>
        </w:rPr>
        <w:t>（附表二）</w:t>
      </w:r>
    </w:p>
    <w:p w:rsidR="00EC1F25" w:rsidRPr="00EC1F25" w:rsidRDefault="00EC1F25" w:rsidP="00EC1F25">
      <w:pPr>
        <w:ind w:firstLineChars="250" w:firstLine="558"/>
        <w:rPr>
          <w:rFonts w:ascii="仿宋_GB2312" w:eastAsia="仿宋_GB2312" w:hAnsi="宋体"/>
          <w:color w:val="000000" w:themeColor="text1"/>
          <w:sz w:val="24"/>
        </w:rPr>
      </w:pPr>
      <w:r w:rsidRPr="00EC1F25">
        <w:rPr>
          <w:rFonts w:ascii="仿宋_GB2312" w:eastAsia="仿宋_GB2312" w:hAnsi="宋体" w:hint="eastAsia"/>
          <w:color w:val="000000" w:themeColor="text1"/>
          <w:sz w:val="24"/>
        </w:rPr>
        <w:t>要求：单位对实习学生在岗位的表现作评价，盖单位公章红章，复印件不可。</w:t>
      </w:r>
    </w:p>
    <w:p w:rsidR="00EC1F25" w:rsidRPr="00EC1F25" w:rsidRDefault="00EC1F25" w:rsidP="00EC1F25">
      <w:pPr>
        <w:ind w:firstLineChars="224" w:firstLine="502"/>
        <w:rPr>
          <w:rFonts w:ascii="仿宋_GB2312" w:eastAsia="仿宋_GB2312" w:hAnsi="宋体"/>
          <w:color w:val="000000" w:themeColor="text1"/>
          <w:sz w:val="24"/>
        </w:rPr>
      </w:pPr>
      <w:r w:rsidRPr="00EC1F25">
        <w:rPr>
          <w:rFonts w:ascii="仿宋_GB2312" w:eastAsia="仿宋_GB2312" w:hAnsi="宋体" w:hint="eastAsia"/>
          <w:b/>
          <w:color w:val="000000" w:themeColor="text1"/>
          <w:sz w:val="24"/>
        </w:rPr>
        <w:t>3、资料三：学生外出实习总结</w:t>
      </w:r>
    </w:p>
    <w:p w:rsidR="00EC1F25" w:rsidRPr="00EC1F25" w:rsidRDefault="00EC1F25" w:rsidP="00EC1F25">
      <w:pPr>
        <w:ind w:firstLineChars="250" w:firstLine="558"/>
        <w:rPr>
          <w:rFonts w:ascii="仿宋_GB2312" w:eastAsia="仿宋_GB2312" w:hAnsi="宋体"/>
          <w:color w:val="000000" w:themeColor="text1"/>
          <w:sz w:val="24"/>
        </w:rPr>
      </w:pPr>
      <w:r w:rsidRPr="00EC1F25">
        <w:rPr>
          <w:rFonts w:ascii="仿宋_GB2312" w:eastAsia="仿宋_GB2312" w:hAnsi="宋体" w:hint="eastAsia"/>
          <w:color w:val="000000" w:themeColor="text1"/>
          <w:sz w:val="24"/>
        </w:rPr>
        <w:t>要求：</w:t>
      </w:r>
    </w:p>
    <w:p w:rsidR="00EC1F25" w:rsidRPr="00EC1F25" w:rsidRDefault="00EC1F25" w:rsidP="00EC1F25">
      <w:pPr>
        <w:ind w:firstLineChars="200" w:firstLine="447"/>
        <w:rPr>
          <w:rFonts w:ascii="仿宋_GB2312" w:eastAsia="仿宋_GB2312" w:hAnsi="宋体"/>
          <w:color w:val="000000" w:themeColor="text1"/>
          <w:sz w:val="24"/>
        </w:rPr>
      </w:pPr>
      <w:r w:rsidRPr="00EC1F25">
        <w:rPr>
          <w:rFonts w:ascii="仿宋_GB2312" w:eastAsia="仿宋_GB2312" w:hAnsi="宋体" w:hint="eastAsia"/>
          <w:color w:val="000000" w:themeColor="text1"/>
          <w:sz w:val="24"/>
        </w:rPr>
        <w:t>（1）写明所做工作及感想，应写到具体学到了什么知识。</w:t>
      </w:r>
    </w:p>
    <w:p w:rsidR="00EC1F25" w:rsidRPr="00EC1F25" w:rsidRDefault="00EC1F25" w:rsidP="00EC1F25">
      <w:pPr>
        <w:ind w:firstLineChars="200" w:firstLine="447"/>
        <w:rPr>
          <w:rFonts w:ascii="仿宋_GB2312" w:eastAsia="仿宋_GB2312" w:hAnsi="宋体"/>
          <w:color w:val="000000" w:themeColor="text1"/>
          <w:sz w:val="24"/>
        </w:rPr>
      </w:pPr>
      <w:r w:rsidRPr="00EC1F25">
        <w:rPr>
          <w:rFonts w:ascii="仿宋_GB2312" w:eastAsia="仿宋_GB2312" w:hAnsi="宋体" w:hint="eastAsia"/>
          <w:color w:val="000000" w:themeColor="text1"/>
          <w:sz w:val="24"/>
        </w:rPr>
        <w:t>（2）平台上传</w:t>
      </w:r>
      <w:r w:rsidRPr="00EC1F25">
        <w:rPr>
          <w:rFonts w:ascii="仿宋_GB2312" w:eastAsia="仿宋_GB2312" w:hAnsi="宋体"/>
          <w:color w:val="000000" w:themeColor="text1"/>
          <w:sz w:val="24"/>
        </w:rPr>
        <w:t>电子版，装订</w:t>
      </w:r>
      <w:r w:rsidRPr="00EC1F25">
        <w:rPr>
          <w:rFonts w:ascii="仿宋_GB2312" w:eastAsia="仿宋_GB2312" w:hAnsi="宋体" w:hint="eastAsia"/>
          <w:color w:val="000000" w:themeColor="text1"/>
          <w:sz w:val="24"/>
        </w:rPr>
        <w:t>时A4纸手写，不少于3000字。</w:t>
      </w:r>
    </w:p>
    <w:p w:rsidR="00EC1F25" w:rsidRPr="00EC1F25" w:rsidRDefault="00EC1F25" w:rsidP="00EC1F25">
      <w:pPr>
        <w:ind w:firstLineChars="224" w:firstLine="502"/>
        <w:rPr>
          <w:rFonts w:ascii="仿宋_GB2312" w:eastAsia="仿宋_GB2312" w:hAnsi="宋体"/>
          <w:b/>
          <w:color w:val="000000" w:themeColor="text1"/>
          <w:sz w:val="24"/>
        </w:rPr>
      </w:pPr>
      <w:r w:rsidRPr="00EC1F25">
        <w:rPr>
          <w:rFonts w:ascii="仿宋_GB2312" w:eastAsia="仿宋_GB2312" w:hAnsi="宋体" w:hint="eastAsia"/>
          <w:b/>
          <w:color w:val="000000" w:themeColor="text1"/>
          <w:sz w:val="24"/>
        </w:rPr>
        <w:t>4、资料四：周报、</w:t>
      </w:r>
      <w:r w:rsidRPr="00EC1F25">
        <w:rPr>
          <w:rFonts w:ascii="仿宋_GB2312" w:eastAsia="仿宋_GB2312" w:hAnsi="宋体"/>
          <w:b/>
          <w:color w:val="000000" w:themeColor="text1"/>
          <w:sz w:val="24"/>
        </w:rPr>
        <w:t>月报</w:t>
      </w:r>
    </w:p>
    <w:p w:rsidR="00EC1F25" w:rsidRPr="00EC1F25" w:rsidRDefault="00EC1F25" w:rsidP="00EC1F25">
      <w:pPr>
        <w:ind w:firstLineChars="274" w:firstLine="614"/>
        <w:rPr>
          <w:rFonts w:ascii="仿宋_GB2312" w:eastAsia="仿宋_GB2312" w:hAnsi="宋体"/>
          <w:b/>
          <w:color w:val="000000" w:themeColor="text1"/>
          <w:sz w:val="24"/>
        </w:rPr>
      </w:pPr>
      <w:r w:rsidRPr="00EC1F25">
        <w:rPr>
          <w:rFonts w:ascii="仿宋_GB2312" w:eastAsia="仿宋_GB2312" w:hAnsi="宋体" w:hint="eastAsia"/>
          <w:b/>
          <w:color w:val="000000" w:themeColor="text1"/>
          <w:sz w:val="24"/>
        </w:rPr>
        <w:t>实习</w:t>
      </w:r>
      <w:r w:rsidRPr="00EC1F25">
        <w:rPr>
          <w:rFonts w:ascii="仿宋_GB2312" w:eastAsia="仿宋_GB2312" w:hAnsi="宋体"/>
          <w:b/>
          <w:color w:val="000000" w:themeColor="text1"/>
          <w:sz w:val="24"/>
        </w:rPr>
        <w:t>期间</w:t>
      </w:r>
      <w:r w:rsidRPr="00EC1F25">
        <w:rPr>
          <w:rFonts w:ascii="仿宋_GB2312" w:eastAsia="仿宋_GB2312" w:hAnsi="宋体" w:hint="eastAsia"/>
          <w:b/>
          <w:color w:val="000000" w:themeColor="text1"/>
          <w:sz w:val="24"/>
        </w:rPr>
        <w:t>每人</w:t>
      </w:r>
      <w:r w:rsidRPr="00EC1F25">
        <w:rPr>
          <w:rFonts w:ascii="仿宋_GB2312" w:eastAsia="仿宋_GB2312" w:hAnsi="宋体"/>
          <w:b/>
          <w:color w:val="000000" w:themeColor="text1"/>
          <w:sz w:val="24"/>
        </w:rPr>
        <w:t>按时间节点</w:t>
      </w:r>
      <w:proofErr w:type="gramStart"/>
      <w:r w:rsidRPr="00EC1F25">
        <w:rPr>
          <w:rFonts w:ascii="仿宋_GB2312" w:eastAsia="仿宋_GB2312" w:hAnsi="宋体" w:hint="eastAsia"/>
          <w:b/>
          <w:color w:val="000000" w:themeColor="text1"/>
          <w:sz w:val="24"/>
        </w:rPr>
        <w:t>于习训云</w:t>
      </w:r>
      <w:proofErr w:type="gramEnd"/>
      <w:r w:rsidRPr="00EC1F25">
        <w:rPr>
          <w:rFonts w:ascii="仿宋_GB2312" w:eastAsia="仿宋_GB2312" w:hAnsi="宋体"/>
          <w:b/>
          <w:color w:val="000000" w:themeColor="text1"/>
          <w:sz w:val="24"/>
        </w:rPr>
        <w:t>平台交周报、月报。</w:t>
      </w:r>
      <w:r w:rsidRPr="00EC1F25">
        <w:rPr>
          <w:rFonts w:ascii="仿宋_GB2312" w:eastAsia="仿宋_GB2312" w:hAnsi="宋体" w:hint="eastAsia"/>
          <w:b/>
          <w:color w:val="000000" w:themeColor="text1"/>
          <w:sz w:val="24"/>
        </w:rPr>
        <w:t>实习</w:t>
      </w:r>
      <w:r w:rsidRPr="00EC1F25">
        <w:rPr>
          <w:rFonts w:ascii="仿宋_GB2312" w:eastAsia="仿宋_GB2312" w:hAnsi="宋体"/>
          <w:b/>
          <w:color w:val="000000" w:themeColor="text1"/>
          <w:sz w:val="24"/>
        </w:rPr>
        <w:t>结束后将周报、月报打印</w:t>
      </w:r>
      <w:r w:rsidRPr="00EC1F25">
        <w:rPr>
          <w:rFonts w:ascii="仿宋_GB2312" w:eastAsia="仿宋_GB2312" w:hAnsi="宋体" w:hint="eastAsia"/>
          <w:b/>
          <w:color w:val="000000" w:themeColor="text1"/>
          <w:sz w:val="24"/>
        </w:rPr>
        <w:t>上交</w:t>
      </w:r>
      <w:r w:rsidRPr="00EC1F25">
        <w:rPr>
          <w:rFonts w:ascii="仿宋_GB2312" w:eastAsia="仿宋_GB2312" w:hAnsi="宋体"/>
          <w:b/>
          <w:color w:val="000000" w:themeColor="text1"/>
          <w:sz w:val="24"/>
        </w:rPr>
        <w:t>。</w:t>
      </w:r>
    </w:p>
    <w:p w:rsidR="00EC1F25" w:rsidRPr="00EC1F25" w:rsidRDefault="00EC1F25" w:rsidP="00EC1F25">
      <w:pPr>
        <w:ind w:firstLineChars="200" w:firstLine="447"/>
        <w:rPr>
          <w:rFonts w:ascii="仿宋_GB2312" w:eastAsia="仿宋_GB2312" w:hAnsi="宋体"/>
          <w:color w:val="000000" w:themeColor="text1"/>
          <w:sz w:val="24"/>
        </w:rPr>
      </w:pPr>
      <w:r w:rsidRPr="00EC1F25">
        <w:rPr>
          <w:rFonts w:ascii="仿宋_GB2312" w:eastAsia="仿宋_GB2312" w:hAnsi="宋体" w:hint="eastAsia"/>
          <w:color w:val="000000" w:themeColor="text1"/>
          <w:sz w:val="24"/>
        </w:rPr>
        <w:t>要求：周报</w:t>
      </w:r>
      <w:r w:rsidRPr="00EC1F25">
        <w:rPr>
          <w:rFonts w:ascii="仿宋_GB2312" w:eastAsia="仿宋_GB2312" w:hAnsi="宋体"/>
          <w:color w:val="000000" w:themeColor="text1"/>
          <w:sz w:val="24"/>
        </w:rPr>
        <w:t>、月报</w:t>
      </w:r>
      <w:r w:rsidRPr="00EC1F25">
        <w:rPr>
          <w:rFonts w:ascii="仿宋_GB2312" w:eastAsia="仿宋_GB2312" w:hAnsi="宋体" w:hint="eastAsia"/>
          <w:color w:val="000000" w:themeColor="text1"/>
          <w:sz w:val="24"/>
        </w:rPr>
        <w:t>上传</w:t>
      </w:r>
      <w:r w:rsidRPr="00EC1F25">
        <w:rPr>
          <w:rFonts w:ascii="仿宋_GB2312" w:eastAsia="仿宋_GB2312" w:hAnsi="宋体"/>
          <w:color w:val="000000" w:themeColor="text1"/>
          <w:sz w:val="24"/>
        </w:rPr>
        <w:t>顶岗实习平台数量</w:t>
      </w:r>
      <w:r w:rsidRPr="00EC1F25">
        <w:rPr>
          <w:rFonts w:ascii="仿宋_GB2312" w:eastAsia="仿宋_GB2312" w:hAnsi="宋体" w:hint="eastAsia"/>
          <w:color w:val="000000" w:themeColor="text1"/>
          <w:sz w:val="24"/>
        </w:rPr>
        <w:t>足够</w:t>
      </w:r>
      <w:r w:rsidRPr="00EC1F25">
        <w:rPr>
          <w:rFonts w:ascii="仿宋_GB2312" w:eastAsia="仿宋_GB2312" w:hAnsi="宋体"/>
          <w:color w:val="000000" w:themeColor="text1"/>
          <w:sz w:val="24"/>
        </w:rPr>
        <w:t>，上交</w:t>
      </w:r>
      <w:r w:rsidRPr="00EC1F25">
        <w:rPr>
          <w:rFonts w:ascii="仿宋_GB2312" w:eastAsia="仿宋_GB2312" w:hAnsi="宋体" w:hint="eastAsia"/>
          <w:color w:val="000000" w:themeColor="text1"/>
          <w:sz w:val="24"/>
        </w:rPr>
        <w:t>时</w:t>
      </w:r>
      <w:r w:rsidRPr="00EC1F25">
        <w:rPr>
          <w:rFonts w:ascii="仿宋_GB2312" w:eastAsia="仿宋_GB2312" w:hAnsi="宋体"/>
          <w:color w:val="000000" w:themeColor="text1"/>
          <w:sz w:val="24"/>
        </w:rPr>
        <w:t>可不打印，注意</w:t>
      </w:r>
      <w:r w:rsidRPr="00EC1F25">
        <w:rPr>
          <w:rFonts w:ascii="仿宋_GB2312" w:eastAsia="仿宋_GB2312" w:hAnsi="宋体" w:hint="eastAsia"/>
          <w:color w:val="000000" w:themeColor="text1"/>
          <w:sz w:val="24"/>
        </w:rPr>
        <w:t>从</w:t>
      </w:r>
      <w:r w:rsidRPr="00EC1F25">
        <w:rPr>
          <w:rFonts w:ascii="仿宋_GB2312" w:eastAsia="仿宋_GB2312" w:hAnsi="宋体"/>
          <w:color w:val="000000" w:themeColor="text1"/>
          <w:sz w:val="24"/>
        </w:rPr>
        <w:t>实习</w:t>
      </w:r>
      <w:r w:rsidRPr="00EC1F25">
        <w:rPr>
          <w:rFonts w:ascii="仿宋_GB2312" w:eastAsia="仿宋_GB2312" w:hAnsi="宋体" w:hint="eastAsia"/>
          <w:color w:val="000000" w:themeColor="text1"/>
          <w:sz w:val="24"/>
        </w:rPr>
        <w:t>时间</w:t>
      </w:r>
      <w:r w:rsidRPr="00EC1F25">
        <w:rPr>
          <w:rFonts w:ascii="仿宋_GB2312" w:eastAsia="仿宋_GB2312" w:hAnsi="宋体"/>
          <w:color w:val="000000" w:themeColor="text1"/>
          <w:sz w:val="24"/>
        </w:rPr>
        <w:t>开始必须保证每周一篇周报，</w:t>
      </w:r>
      <w:r w:rsidRPr="00EC1F25">
        <w:rPr>
          <w:rFonts w:ascii="仿宋_GB2312" w:eastAsia="仿宋_GB2312" w:hAnsi="宋体" w:hint="eastAsia"/>
          <w:color w:val="000000" w:themeColor="text1"/>
          <w:sz w:val="24"/>
        </w:rPr>
        <w:t>每月一篇</w:t>
      </w:r>
      <w:r w:rsidRPr="00EC1F25">
        <w:rPr>
          <w:rFonts w:ascii="仿宋_GB2312" w:eastAsia="仿宋_GB2312" w:hAnsi="宋体"/>
          <w:color w:val="000000" w:themeColor="text1"/>
          <w:sz w:val="24"/>
        </w:rPr>
        <w:t>月报。</w:t>
      </w:r>
    </w:p>
    <w:p w:rsidR="00EC1F25" w:rsidRPr="00EC1F25" w:rsidRDefault="00EC1F25" w:rsidP="00EC1F25">
      <w:pPr>
        <w:ind w:rightChars="329" w:right="636"/>
        <w:rPr>
          <w:rFonts w:ascii="仿宋_GB2312" w:eastAsia="仿宋_GB2312"/>
          <w:b/>
          <w:color w:val="000000" w:themeColor="text1"/>
          <w:sz w:val="28"/>
          <w:szCs w:val="28"/>
        </w:rPr>
      </w:pPr>
      <w:r w:rsidRPr="00EC1F25">
        <w:rPr>
          <w:rFonts w:ascii="仿宋_GB2312" w:eastAsia="仿宋_GB2312" w:hint="eastAsia"/>
          <w:b/>
          <w:color w:val="000000" w:themeColor="text1"/>
          <w:sz w:val="28"/>
          <w:szCs w:val="28"/>
        </w:rPr>
        <w:t>二、实习期间</w:t>
      </w:r>
      <w:r w:rsidRPr="00EC1F25">
        <w:rPr>
          <w:rFonts w:ascii="仿宋_GB2312" w:eastAsia="仿宋_GB2312"/>
          <w:b/>
          <w:color w:val="000000" w:themeColor="text1"/>
          <w:sz w:val="28"/>
          <w:szCs w:val="28"/>
        </w:rPr>
        <w:t>签到时间</w:t>
      </w:r>
    </w:p>
    <w:p w:rsidR="00EC1F25" w:rsidRPr="00EC1F25" w:rsidRDefault="00EC1F25" w:rsidP="00EC1F25">
      <w:pPr>
        <w:ind w:firstLineChars="224" w:firstLine="500"/>
        <w:rPr>
          <w:rFonts w:ascii="仿宋_GB2312" w:eastAsia="仿宋_GB2312" w:hAnsi="宋体"/>
          <w:color w:val="000000" w:themeColor="text1"/>
          <w:sz w:val="24"/>
        </w:rPr>
      </w:pPr>
      <w:r w:rsidRPr="00EC1F25">
        <w:rPr>
          <w:rFonts w:ascii="仿宋_GB2312" w:eastAsia="仿宋_GB2312" w:hAnsi="宋体" w:hint="eastAsia"/>
          <w:color w:val="000000" w:themeColor="text1"/>
          <w:sz w:val="24"/>
        </w:rPr>
        <w:t>1.实习</w:t>
      </w:r>
      <w:r w:rsidRPr="00EC1F25">
        <w:rPr>
          <w:rFonts w:ascii="仿宋_GB2312" w:eastAsia="仿宋_GB2312" w:hAnsi="宋体"/>
          <w:color w:val="000000" w:themeColor="text1"/>
          <w:sz w:val="24"/>
        </w:rPr>
        <w:t>期间</w:t>
      </w:r>
      <w:r w:rsidRPr="00EC1F25">
        <w:rPr>
          <w:rFonts w:ascii="仿宋_GB2312" w:eastAsia="仿宋_GB2312" w:hAnsi="宋体"/>
          <w:b/>
          <w:color w:val="000000" w:themeColor="text1"/>
          <w:sz w:val="24"/>
        </w:rPr>
        <w:t>每人</w:t>
      </w:r>
      <w:r w:rsidRPr="00EC1F25">
        <w:rPr>
          <w:rFonts w:ascii="仿宋_GB2312" w:eastAsia="仿宋_GB2312" w:hAnsi="宋体"/>
          <w:color w:val="000000" w:themeColor="text1"/>
          <w:sz w:val="24"/>
        </w:rPr>
        <w:t>在</w:t>
      </w:r>
      <w:proofErr w:type="gramStart"/>
      <w:r w:rsidRPr="00EC1F25">
        <w:rPr>
          <w:rFonts w:ascii="仿宋_GB2312" w:eastAsia="仿宋_GB2312" w:hAnsi="宋体"/>
          <w:b/>
          <w:color w:val="000000" w:themeColor="text1"/>
          <w:sz w:val="24"/>
        </w:rPr>
        <w:t>习</w:t>
      </w:r>
      <w:r w:rsidRPr="00EC1F25">
        <w:rPr>
          <w:rFonts w:ascii="仿宋_GB2312" w:eastAsia="仿宋_GB2312" w:hAnsi="宋体" w:hint="eastAsia"/>
          <w:b/>
          <w:color w:val="000000" w:themeColor="text1"/>
          <w:sz w:val="24"/>
        </w:rPr>
        <w:t>讯</w:t>
      </w:r>
      <w:r w:rsidRPr="00EC1F25">
        <w:rPr>
          <w:rFonts w:ascii="仿宋_GB2312" w:eastAsia="仿宋_GB2312" w:hAnsi="宋体"/>
          <w:b/>
          <w:color w:val="000000" w:themeColor="text1"/>
          <w:sz w:val="24"/>
        </w:rPr>
        <w:t>云</w:t>
      </w:r>
      <w:proofErr w:type="gramEnd"/>
      <w:r w:rsidRPr="00EC1F25">
        <w:rPr>
          <w:rFonts w:ascii="仿宋_GB2312" w:eastAsia="仿宋_GB2312" w:hAnsi="宋体"/>
          <w:b/>
          <w:color w:val="000000" w:themeColor="text1"/>
          <w:sz w:val="24"/>
        </w:rPr>
        <w:t>签到</w:t>
      </w:r>
      <w:r w:rsidRPr="00EC1F25">
        <w:rPr>
          <w:rFonts w:ascii="仿宋_GB2312" w:eastAsia="仿宋_GB2312" w:hAnsi="宋体" w:hint="eastAsia"/>
          <w:b/>
          <w:color w:val="000000" w:themeColor="text1"/>
          <w:sz w:val="24"/>
        </w:rPr>
        <w:t>，注意系统自动按照签到天数统计分数，必须每天签到</w:t>
      </w:r>
      <w:r w:rsidRPr="00EC1F25">
        <w:rPr>
          <w:rFonts w:ascii="仿宋_GB2312" w:eastAsia="仿宋_GB2312" w:hAnsi="宋体" w:hint="eastAsia"/>
          <w:color w:val="000000" w:themeColor="text1"/>
          <w:sz w:val="24"/>
        </w:rPr>
        <w:t>。</w:t>
      </w:r>
    </w:p>
    <w:p w:rsidR="00EC1F25" w:rsidRPr="00EC1F25" w:rsidRDefault="00EC1F25" w:rsidP="00EC1F25">
      <w:pPr>
        <w:ind w:firstLineChars="224" w:firstLine="500"/>
        <w:rPr>
          <w:rFonts w:ascii="仿宋_GB2312" w:eastAsia="仿宋_GB2312" w:hAnsi="宋体"/>
          <w:sz w:val="24"/>
        </w:rPr>
      </w:pPr>
      <w:r w:rsidRPr="00EC1F25">
        <w:rPr>
          <w:rFonts w:ascii="仿宋_GB2312" w:eastAsia="仿宋_GB2312" w:hAnsi="宋体"/>
          <w:sz w:val="24"/>
        </w:rPr>
        <w:t>2.</w:t>
      </w:r>
      <w:r w:rsidRPr="00EC1F25">
        <w:rPr>
          <w:rFonts w:ascii="仿宋_GB2312" w:eastAsia="仿宋_GB2312" w:hAnsi="宋体" w:hint="eastAsia"/>
          <w:sz w:val="24"/>
        </w:rPr>
        <w:t>具体学生分配</w:t>
      </w:r>
      <w:r w:rsidRPr="00EC1F25">
        <w:rPr>
          <w:rFonts w:ascii="仿宋_GB2312" w:eastAsia="仿宋_GB2312" w:hAnsi="宋体"/>
          <w:sz w:val="24"/>
        </w:rPr>
        <w:t>情况详见</w:t>
      </w:r>
      <w:r w:rsidRPr="00EC1F25">
        <w:rPr>
          <w:rFonts w:ascii="仿宋_GB2312" w:eastAsia="仿宋_GB2312" w:hAnsi="宋体" w:hint="eastAsia"/>
          <w:sz w:val="24"/>
        </w:rPr>
        <w:t>附表三。</w:t>
      </w:r>
    </w:p>
    <w:p w:rsidR="00E71AEE" w:rsidRPr="00E71AEE" w:rsidRDefault="00E71AEE" w:rsidP="00E71AEE">
      <w:pPr>
        <w:ind w:rightChars="329" w:right="636"/>
        <w:rPr>
          <w:rFonts w:ascii="仿宋_GB2312" w:eastAsia="仿宋_GB2312"/>
          <w:b/>
          <w:sz w:val="28"/>
          <w:szCs w:val="28"/>
        </w:rPr>
      </w:pPr>
      <w:r w:rsidRPr="00E71AEE">
        <w:rPr>
          <w:rFonts w:ascii="仿宋_GB2312" w:eastAsia="仿宋_GB2312" w:hint="eastAsia"/>
          <w:b/>
          <w:sz w:val="28"/>
          <w:szCs w:val="28"/>
        </w:rPr>
        <w:t>三、指导教师名单</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5"/>
        <w:gridCol w:w="920"/>
        <w:gridCol w:w="2410"/>
        <w:gridCol w:w="3156"/>
        <w:gridCol w:w="1669"/>
      </w:tblGrid>
      <w:tr w:rsidR="00E71AEE" w:rsidRPr="00E71AEE" w:rsidTr="0010675F">
        <w:trPr>
          <w:trHeight w:val="853"/>
          <w:jc w:val="center"/>
        </w:trPr>
        <w:tc>
          <w:tcPr>
            <w:tcW w:w="1015" w:type="dxa"/>
            <w:vAlign w:val="center"/>
          </w:tcPr>
          <w:p w:rsidR="00E71AEE" w:rsidRPr="00E71AEE" w:rsidRDefault="00E71AEE" w:rsidP="00E71AEE">
            <w:pPr>
              <w:ind w:rightChars="6" w:right="12"/>
              <w:jc w:val="center"/>
              <w:rPr>
                <w:rFonts w:ascii="仿宋_GB2312" w:eastAsia="仿宋_GB2312"/>
                <w:b/>
                <w:szCs w:val="21"/>
              </w:rPr>
            </w:pPr>
            <w:r w:rsidRPr="00E71AEE">
              <w:rPr>
                <w:rFonts w:ascii="仿宋_GB2312" w:eastAsia="仿宋_GB2312" w:hint="eastAsia"/>
                <w:b/>
                <w:szCs w:val="21"/>
              </w:rPr>
              <w:lastRenderedPageBreak/>
              <w:t>指导教师</w:t>
            </w:r>
          </w:p>
        </w:tc>
        <w:tc>
          <w:tcPr>
            <w:tcW w:w="920" w:type="dxa"/>
            <w:vAlign w:val="center"/>
          </w:tcPr>
          <w:p w:rsidR="00E71AEE" w:rsidRPr="00E71AEE" w:rsidRDefault="00E71AEE" w:rsidP="00E71AEE">
            <w:pPr>
              <w:ind w:rightChars="6" w:right="12"/>
              <w:jc w:val="center"/>
              <w:rPr>
                <w:rFonts w:ascii="仿宋_GB2312" w:eastAsia="仿宋_GB2312"/>
                <w:b/>
                <w:szCs w:val="21"/>
              </w:rPr>
            </w:pPr>
            <w:r w:rsidRPr="00E71AEE">
              <w:rPr>
                <w:rFonts w:ascii="仿宋_GB2312" w:eastAsia="仿宋_GB2312" w:hint="eastAsia"/>
                <w:b/>
                <w:szCs w:val="21"/>
              </w:rPr>
              <w:t>负责班级</w:t>
            </w:r>
          </w:p>
        </w:tc>
        <w:tc>
          <w:tcPr>
            <w:tcW w:w="2410" w:type="dxa"/>
            <w:vAlign w:val="center"/>
          </w:tcPr>
          <w:p w:rsidR="00E71AEE" w:rsidRPr="00E71AEE" w:rsidRDefault="00E71AEE" w:rsidP="00E71AEE">
            <w:pPr>
              <w:jc w:val="center"/>
              <w:rPr>
                <w:rFonts w:ascii="仿宋_GB2312" w:eastAsia="仿宋_GB2312"/>
                <w:b/>
                <w:szCs w:val="21"/>
              </w:rPr>
            </w:pPr>
            <w:r w:rsidRPr="00E71AEE">
              <w:rPr>
                <w:rFonts w:ascii="仿宋_GB2312" w:eastAsia="仿宋_GB2312" w:hint="eastAsia"/>
                <w:b/>
                <w:szCs w:val="21"/>
              </w:rPr>
              <w:t xml:space="preserve"> 指导学生序号及名单</w:t>
            </w:r>
          </w:p>
          <w:p w:rsidR="00E71AEE" w:rsidRPr="00E71AEE" w:rsidRDefault="00E71AEE" w:rsidP="00E71AEE">
            <w:pPr>
              <w:jc w:val="center"/>
              <w:rPr>
                <w:rFonts w:ascii="仿宋_GB2312" w:eastAsia="仿宋_GB2312"/>
                <w:b/>
                <w:szCs w:val="21"/>
              </w:rPr>
            </w:pPr>
            <w:r w:rsidRPr="00E71AEE">
              <w:rPr>
                <w:rFonts w:ascii="仿宋_GB2312" w:eastAsia="仿宋_GB2312" w:hint="eastAsia"/>
                <w:b/>
                <w:szCs w:val="21"/>
              </w:rPr>
              <w:t>（见附表五）</w:t>
            </w:r>
          </w:p>
        </w:tc>
        <w:tc>
          <w:tcPr>
            <w:tcW w:w="3156" w:type="dxa"/>
            <w:vAlign w:val="center"/>
          </w:tcPr>
          <w:p w:rsidR="00E71AEE" w:rsidRPr="00E71AEE" w:rsidRDefault="00E71AEE" w:rsidP="00E71AEE">
            <w:pPr>
              <w:ind w:rightChars="329" w:right="636"/>
              <w:jc w:val="center"/>
              <w:rPr>
                <w:rFonts w:ascii="仿宋_GB2312" w:eastAsia="仿宋_GB2312"/>
                <w:b/>
                <w:szCs w:val="21"/>
              </w:rPr>
            </w:pPr>
            <w:r w:rsidRPr="00E71AEE">
              <w:rPr>
                <w:rFonts w:ascii="仿宋_GB2312" w:eastAsia="仿宋_GB2312" w:hint="eastAsia"/>
                <w:b/>
                <w:szCs w:val="21"/>
              </w:rPr>
              <w:t>电 话</w:t>
            </w:r>
          </w:p>
        </w:tc>
        <w:tc>
          <w:tcPr>
            <w:tcW w:w="1669" w:type="dxa"/>
            <w:vAlign w:val="center"/>
          </w:tcPr>
          <w:p w:rsidR="00E71AEE" w:rsidRPr="00E71AEE" w:rsidRDefault="00E71AEE" w:rsidP="00E71AEE">
            <w:pPr>
              <w:ind w:rightChars="329" w:right="636"/>
              <w:jc w:val="center"/>
              <w:rPr>
                <w:rFonts w:ascii="仿宋_GB2312" w:eastAsia="仿宋_GB2312"/>
                <w:b/>
                <w:szCs w:val="21"/>
              </w:rPr>
            </w:pPr>
            <w:r w:rsidRPr="00E71AEE">
              <w:rPr>
                <w:rFonts w:ascii="仿宋_GB2312" w:eastAsia="仿宋_GB2312"/>
                <w:b/>
                <w:szCs w:val="21"/>
              </w:rPr>
              <w:t>Q</w:t>
            </w:r>
            <w:r w:rsidRPr="00E71AEE">
              <w:rPr>
                <w:rFonts w:ascii="仿宋_GB2312" w:eastAsia="仿宋_GB2312" w:hint="eastAsia"/>
                <w:b/>
                <w:szCs w:val="21"/>
              </w:rPr>
              <w:t>Q</w:t>
            </w:r>
          </w:p>
        </w:tc>
      </w:tr>
      <w:tr w:rsidR="00E71AEE" w:rsidRPr="00E71AEE" w:rsidTr="0010675F">
        <w:trPr>
          <w:jc w:val="center"/>
        </w:trPr>
        <w:tc>
          <w:tcPr>
            <w:tcW w:w="1015" w:type="dxa"/>
            <w:vAlign w:val="center"/>
          </w:tcPr>
          <w:p w:rsidR="00E71AEE" w:rsidRPr="00E71AEE" w:rsidRDefault="00E71AEE" w:rsidP="00E71AEE">
            <w:pPr>
              <w:ind w:rightChars="20" w:right="39"/>
              <w:jc w:val="center"/>
              <w:rPr>
                <w:rFonts w:ascii="仿宋_GB2312" w:eastAsia="仿宋_GB2312"/>
                <w:szCs w:val="21"/>
              </w:rPr>
            </w:pPr>
            <w:r>
              <w:rPr>
                <w:rFonts w:ascii="仿宋_GB2312" w:eastAsia="仿宋_GB2312" w:hint="eastAsia"/>
                <w:szCs w:val="21"/>
              </w:rPr>
              <w:t>王雪</w:t>
            </w:r>
          </w:p>
        </w:tc>
        <w:tc>
          <w:tcPr>
            <w:tcW w:w="920" w:type="dxa"/>
            <w:vMerge w:val="restart"/>
            <w:vAlign w:val="center"/>
          </w:tcPr>
          <w:p w:rsidR="00E71AEE" w:rsidRPr="00E71AEE" w:rsidRDefault="00E71AEE" w:rsidP="00E71AEE">
            <w:pPr>
              <w:ind w:rightChars="20" w:right="39"/>
              <w:jc w:val="center"/>
              <w:rPr>
                <w:rFonts w:ascii="仿宋_GB2312" w:eastAsia="仿宋_GB2312"/>
                <w:szCs w:val="21"/>
              </w:rPr>
            </w:pPr>
            <w:r>
              <w:rPr>
                <w:rFonts w:ascii="仿宋_GB2312" w:eastAsia="仿宋_GB2312" w:hint="eastAsia"/>
                <w:szCs w:val="21"/>
              </w:rPr>
              <w:t>铁物</w:t>
            </w:r>
            <w:r w:rsidR="00136DAD">
              <w:rPr>
                <w:rFonts w:ascii="仿宋_GB2312" w:eastAsia="仿宋_GB2312" w:hint="eastAsia"/>
                <w:szCs w:val="21"/>
              </w:rPr>
              <w:t>31</w:t>
            </w:r>
            <w:r w:rsidR="00136DAD">
              <w:rPr>
                <w:rFonts w:ascii="仿宋_GB2312" w:eastAsia="仿宋_GB2312"/>
                <w:szCs w:val="21"/>
              </w:rPr>
              <w:t>7</w:t>
            </w:r>
            <w:r w:rsidRPr="00E71AEE">
              <w:rPr>
                <w:rFonts w:ascii="仿宋_GB2312" w:eastAsia="仿宋_GB2312" w:hint="eastAsia"/>
                <w:szCs w:val="21"/>
              </w:rPr>
              <w:t>1</w:t>
            </w:r>
          </w:p>
        </w:tc>
        <w:tc>
          <w:tcPr>
            <w:tcW w:w="2410" w:type="dxa"/>
            <w:vAlign w:val="center"/>
          </w:tcPr>
          <w:p w:rsidR="00E71AEE" w:rsidRPr="00E71AEE" w:rsidRDefault="00E71AEE" w:rsidP="000C6AA5">
            <w:pPr>
              <w:ind w:rightChars="329" w:right="636"/>
              <w:jc w:val="center"/>
              <w:rPr>
                <w:rFonts w:ascii="仿宋_GB2312" w:eastAsia="仿宋_GB2312"/>
                <w:szCs w:val="21"/>
              </w:rPr>
            </w:pPr>
            <w:r w:rsidRPr="00E71AEE">
              <w:rPr>
                <w:rFonts w:ascii="仿宋_GB2312" w:eastAsia="仿宋_GB2312" w:hint="eastAsia"/>
                <w:szCs w:val="21"/>
              </w:rPr>
              <w:t>1-</w:t>
            </w:r>
            <w:r w:rsidR="00261C57">
              <w:rPr>
                <w:rFonts w:ascii="仿宋_GB2312" w:eastAsia="仿宋_GB2312" w:hint="eastAsia"/>
                <w:szCs w:val="21"/>
              </w:rPr>
              <w:t>2</w:t>
            </w:r>
            <w:r w:rsidR="000C6AA5">
              <w:rPr>
                <w:rFonts w:ascii="仿宋_GB2312" w:eastAsia="仿宋_GB2312"/>
                <w:szCs w:val="21"/>
              </w:rPr>
              <w:t>4</w:t>
            </w:r>
          </w:p>
        </w:tc>
        <w:tc>
          <w:tcPr>
            <w:tcW w:w="3156" w:type="dxa"/>
            <w:vAlign w:val="center"/>
          </w:tcPr>
          <w:p w:rsidR="00E71AEE" w:rsidRDefault="00E71AEE" w:rsidP="00E71AEE">
            <w:pPr>
              <w:ind w:rightChars="329" w:right="636"/>
              <w:jc w:val="center"/>
              <w:rPr>
                <w:rFonts w:ascii="仿宋_GB2312" w:eastAsia="仿宋_GB2312"/>
                <w:szCs w:val="21"/>
              </w:rPr>
            </w:pPr>
            <w:r>
              <w:rPr>
                <w:rFonts w:ascii="仿宋_GB2312" w:eastAsia="仿宋_GB2312" w:hint="eastAsia"/>
                <w:szCs w:val="21"/>
              </w:rPr>
              <w:t>18391581516</w:t>
            </w:r>
          </w:p>
        </w:tc>
        <w:tc>
          <w:tcPr>
            <w:tcW w:w="1669" w:type="dxa"/>
            <w:vAlign w:val="center"/>
          </w:tcPr>
          <w:p w:rsidR="00E71AEE" w:rsidRDefault="00E71AEE" w:rsidP="00E71AEE">
            <w:pPr>
              <w:ind w:rightChars="329" w:right="636"/>
              <w:jc w:val="center"/>
              <w:rPr>
                <w:rFonts w:ascii="仿宋_GB2312" w:eastAsia="仿宋_GB2312"/>
                <w:szCs w:val="21"/>
              </w:rPr>
            </w:pPr>
            <w:r>
              <w:rPr>
                <w:rFonts w:ascii="仿宋_GB2312" w:eastAsia="仿宋_GB2312" w:hint="eastAsia"/>
                <w:szCs w:val="21"/>
              </w:rPr>
              <w:t>690637608</w:t>
            </w:r>
          </w:p>
        </w:tc>
      </w:tr>
      <w:tr w:rsidR="00261C57" w:rsidRPr="00E71AEE" w:rsidTr="00A47CD1">
        <w:trPr>
          <w:jc w:val="center"/>
        </w:trPr>
        <w:tc>
          <w:tcPr>
            <w:tcW w:w="1015" w:type="dxa"/>
            <w:vAlign w:val="center"/>
          </w:tcPr>
          <w:p w:rsidR="00261C57" w:rsidRPr="00E71AEE" w:rsidRDefault="00261C57" w:rsidP="00261C57">
            <w:pPr>
              <w:jc w:val="center"/>
              <w:rPr>
                <w:rFonts w:ascii="仿宋_GB2312" w:eastAsia="仿宋_GB2312"/>
                <w:szCs w:val="21"/>
              </w:rPr>
            </w:pPr>
            <w:r>
              <w:rPr>
                <w:rFonts w:ascii="仿宋_GB2312" w:eastAsia="仿宋_GB2312" w:hint="eastAsia"/>
                <w:szCs w:val="21"/>
              </w:rPr>
              <w:t>崔虎</w:t>
            </w:r>
          </w:p>
        </w:tc>
        <w:tc>
          <w:tcPr>
            <w:tcW w:w="920" w:type="dxa"/>
            <w:vMerge/>
            <w:vAlign w:val="center"/>
          </w:tcPr>
          <w:p w:rsidR="00261C57" w:rsidRPr="00E71AEE" w:rsidRDefault="00261C57" w:rsidP="00261C57">
            <w:pPr>
              <w:jc w:val="center"/>
              <w:rPr>
                <w:rFonts w:ascii="仿宋_GB2312" w:eastAsia="仿宋_GB2312"/>
                <w:szCs w:val="21"/>
              </w:rPr>
            </w:pPr>
          </w:p>
        </w:tc>
        <w:tc>
          <w:tcPr>
            <w:tcW w:w="2410" w:type="dxa"/>
            <w:vAlign w:val="center"/>
          </w:tcPr>
          <w:p w:rsidR="00261C57" w:rsidRPr="00E71AEE" w:rsidRDefault="00261C57" w:rsidP="000C6AA5">
            <w:pPr>
              <w:ind w:rightChars="329" w:right="636"/>
              <w:jc w:val="center"/>
              <w:rPr>
                <w:rFonts w:ascii="仿宋_GB2312" w:eastAsia="仿宋_GB2312"/>
                <w:szCs w:val="21"/>
              </w:rPr>
            </w:pPr>
            <w:r w:rsidRPr="00E71AEE">
              <w:rPr>
                <w:rFonts w:ascii="仿宋_GB2312" w:eastAsia="仿宋_GB2312" w:hint="eastAsia"/>
                <w:szCs w:val="21"/>
              </w:rPr>
              <w:t>2</w:t>
            </w:r>
            <w:r>
              <w:rPr>
                <w:rFonts w:ascii="仿宋_GB2312" w:eastAsia="仿宋_GB2312"/>
                <w:szCs w:val="21"/>
              </w:rPr>
              <w:t>5</w:t>
            </w:r>
            <w:r w:rsidRPr="00E71AEE">
              <w:rPr>
                <w:rFonts w:ascii="仿宋_GB2312" w:eastAsia="仿宋_GB2312" w:hint="eastAsia"/>
                <w:szCs w:val="21"/>
              </w:rPr>
              <w:t>-</w:t>
            </w:r>
            <w:r>
              <w:rPr>
                <w:rFonts w:ascii="仿宋_GB2312" w:eastAsia="仿宋_GB2312" w:hint="eastAsia"/>
                <w:szCs w:val="21"/>
              </w:rPr>
              <w:t>4</w:t>
            </w:r>
            <w:r w:rsidR="000C6AA5">
              <w:rPr>
                <w:rFonts w:ascii="仿宋_GB2312" w:eastAsia="仿宋_GB2312"/>
                <w:szCs w:val="21"/>
              </w:rPr>
              <w:t>7</w:t>
            </w:r>
          </w:p>
        </w:tc>
        <w:tc>
          <w:tcPr>
            <w:tcW w:w="3156" w:type="dxa"/>
          </w:tcPr>
          <w:p w:rsidR="00261C57" w:rsidRPr="00261C57" w:rsidRDefault="00261C57" w:rsidP="00261C57">
            <w:pPr>
              <w:ind w:firstLineChars="400" w:firstLine="773"/>
              <w:rPr>
                <w:rFonts w:ascii="仿宋_GB2312" w:eastAsia="仿宋_GB2312"/>
                <w:szCs w:val="21"/>
              </w:rPr>
            </w:pPr>
            <w:r w:rsidRPr="00261C57">
              <w:rPr>
                <w:rFonts w:ascii="仿宋_GB2312" w:eastAsia="仿宋_GB2312"/>
                <w:szCs w:val="21"/>
              </w:rPr>
              <w:t>13992301756</w:t>
            </w:r>
          </w:p>
        </w:tc>
        <w:tc>
          <w:tcPr>
            <w:tcW w:w="1669" w:type="dxa"/>
          </w:tcPr>
          <w:p w:rsidR="00261C57" w:rsidRPr="00261C57" w:rsidRDefault="00261C57" w:rsidP="00261C57">
            <w:pPr>
              <w:rPr>
                <w:rFonts w:ascii="仿宋_GB2312" w:eastAsia="仿宋_GB2312"/>
                <w:szCs w:val="21"/>
              </w:rPr>
            </w:pPr>
            <w:r w:rsidRPr="00261C57">
              <w:rPr>
                <w:rFonts w:ascii="仿宋_GB2312" w:eastAsia="仿宋_GB2312"/>
                <w:szCs w:val="21"/>
              </w:rPr>
              <w:t>1208243631</w:t>
            </w:r>
          </w:p>
        </w:tc>
      </w:tr>
    </w:tbl>
    <w:p w:rsidR="00E71AEE" w:rsidRPr="00E71AEE" w:rsidRDefault="00E71AEE" w:rsidP="00E71AEE">
      <w:pPr>
        <w:rPr>
          <w:rFonts w:ascii="仿宋_GB2312" w:eastAsia="仿宋_GB2312"/>
          <w:b/>
          <w:szCs w:val="21"/>
        </w:rPr>
      </w:pPr>
    </w:p>
    <w:p w:rsidR="00E71AEE" w:rsidRPr="00E71AEE" w:rsidRDefault="00E71AEE" w:rsidP="00E71AEE">
      <w:pPr>
        <w:ind w:rightChars="329" w:right="636"/>
        <w:rPr>
          <w:rFonts w:ascii="仿宋_GB2312" w:eastAsia="仿宋_GB2312" w:hint="eastAsia"/>
          <w:b/>
          <w:sz w:val="30"/>
          <w:szCs w:val="30"/>
        </w:rPr>
      </w:pPr>
      <w:r w:rsidRPr="00E71AEE">
        <w:rPr>
          <w:rFonts w:ascii="仿宋_GB2312" w:eastAsia="仿宋_GB2312" w:hint="eastAsia"/>
          <w:b/>
          <w:sz w:val="30"/>
          <w:szCs w:val="30"/>
        </w:rPr>
        <w:t>四、实习主要内容</w:t>
      </w:r>
      <w:r w:rsidR="00563733">
        <w:rPr>
          <w:rFonts w:ascii="仿宋_GB2312" w:eastAsia="仿宋_GB2312" w:hint="eastAsia"/>
          <w:b/>
          <w:sz w:val="30"/>
          <w:szCs w:val="30"/>
        </w:rPr>
        <w:t>（具体</w:t>
      </w:r>
      <w:r w:rsidR="00563733">
        <w:rPr>
          <w:rFonts w:ascii="仿宋_GB2312" w:eastAsia="仿宋_GB2312"/>
          <w:b/>
          <w:sz w:val="30"/>
          <w:szCs w:val="30"/>
        </w:rPr>
        <w:t>由实习单位安排</w:t>
      </w:r>
      <w:bookmarkStart w:id="0" w:name="_GoBack"/>
      <w:bookmarkEnd w:id="0"/>
      <w:r w:rsidR="00563733">
        <w:rPr>
          <w:rFonts w:ascii="仿宋_GB2312" w:eastAsia="仿宋_GB2312"/>
          <w:b/>
          <w:sz w:val="30"/>
          <w:szCs w:val="30"/>
        </w:rPr>
        <w:t>）</w:t>
      </w:r>
    </w:p>
    <w:tbl>
      <w:tblPr>
        <w:tblW w:w="7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717"/>
        <w:gridCol w:w="4950"/>
      </w:tblGrid>
      <w:tr w:rsidR="00A96C60" w:rsidRPr="00E71AEE" w:rsidTr="0094756C">
        <w:trPr>
          <w:trHeight w:val="347"/>
        </w:trPr>
        <w:tc>
          <w:tcPr>
            <w:tcW w:w="1289" w:type="dxa"/>
            <w:vMerge w:val="restart"/>
            <w:vAlign w:val="center"/>
          </w:tcPr>
          <w:p w:rsidR="00A96C60" w:rsidRPr="00F100AD" w:rsidRDefault="00A96C60" w:rsidP="00E71AEE">
            <w:pPr>
              <w:jc w:val="center"/>
              <w:rPr>
                <w:rFonts w:ascii="仿宋_GB2312" w:eastAsia="仿宋_GB2312"/>
                <w:b/>
                <w:sz w:val="24"/>
                <w:szCs w:val="24"/>
              </w:rPr>
            </w:pPr>
            <w:r w:rsidRPr="00F100AD">
              <w:rPr>
                <w:rFonts w:ascii="仿宋_GB2312" w:eastAsia="仿宋_GB2312" w:hint="eastAsia"/>
                <w:b/>
                <w:sz w:val="24"/>
                <w:szCs w:val="24"/>
              </w:rPr>
              <w:t>货运员岗位工作</w:t>
            </w:r>
          </w:p>
        </w:tc>
        <w:tc>
          <w:tcPr>
            <w:tcW w:w="1717" w:type="dxa"/>
            <w:vMerge w:val="restart"/>
            <w:vAlign w:val="center"/>
          </w:tcPr>
          <w:p w:rsidR="00A96C60" w:rsidRPr="00E71AEE" w:rsidRDefault="00A96C60" w:rsidP="00E71AEE">
            <w:pPr>
              <w:jc w:val="center"/>
              <w:rPr>
                <w:rFonts w:ascii="仿宋_GB2312" w:eastAsia="仿宋_GB2312"/>
                <w:b/>
                <w:szCs w:val="21"/>
              </w:rPr>
            </w:pPr>
            <w:r>
              <w:rPr>
                <w:rFonts w:ascii="仿宋_GB2312" w:eastAsia="仿宋_GB2312" w:hint="eastAsia"/>
                <w:b/>
                <w:szCs w:val="21"/>
              </w:rPr>
              <w:t>业务受理</w:t>
            </w:r>
          </w:p>
        </w:tc>
        <w:tc>
          <w:tcPr>
            <w:tcW w:w="4950" w:type="dxa"/>
          </w:tcPr>
          <w:p w:rsidR="00A96C60" w:rsidRPr="005C6697" w:rsidRDefault="00A96C60" w:rsidP="005C6697">
            <w:pPr>
              <w:jc w:val="center"/>
              <w:rPr>
                <w:rFonts w:ascii="仿宋_GB2312" w:eastAsia="仿宋_GB2312"/>
                <w:szCs w:val="21"/>
              </w:rPr>
            </w:pPr>
            <w:r w:rsidRPr="005C6697">
              <w:rPr>
                <w:rFonts w:ascii="仿宋_GB2312" w:eastAsia="仿宋_GB2312" w:hint="eastAsia"/>
                <w:szCs w:val="21"/>
              </w:rPr>
              <w:t>接待与引导</w:t>
            </w:r>
          </w:p>
        </w:tc>
      </w:tr>
      <w:tr w:rsidR="00A96C60" w:rsidRPr="00E71AEE" w:rsidTr="0094756C">
        <w:trPr>
          <w:trHeight w:val="347"/>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tcPr>
          <w:p w:rsidR="00A96C60" w:rsidRPr="005C6697" w:rsidRDefault="00A96C60" w:rsidP="005C6697">
            <w:pPr>
              <w:jc w:val="center"/>
              <w:rPr>
                <w:rFonts w:ascii="仿宋_GB2312" w:eastAsia="仿宋_GB2312"/>
                <w:szCs w:val="21"/>
              </w:rPr>
            </w:pPr>
            <w:r w:rsidRPr="005C6697">
              <w:rPr>
                <w:rFonts w:ascii="仿宋_GB2312" w:eastAsia="仿宋_GB2312" w:hint="eastAsia"/>
                <w:szCs w:val="21"/>
              </w:rPr>
              <w:t>承运受理</w:t>
            </w:r>
          </w:p>
        </w:tc>
      </w:tr>
      <w:tr w:rsidR="00A96C60" w:rsidRPr="00E71AEE" w:rsidTr="00A329C5">
        <w:trPr>
          <w:trHeight w:val="279"/>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restart"/>
            <w:vAlign w:val="center"/>
          </w:tcPr>
          <w:p w:rsidR="00A96C60" w:rsidRPr="00E71AEE" w:rsidRDefault="00A96C60" w:rsidP="00E71AEE">
            <w:pPr>
              <w:jc w:val="center"/>
              <w:rPr>
                <w:rFonts w:ascii="仿宋_GB2312" w:eastAsia="仿宋_GB2312"/>
                <w:b/>
                <w:szCs w:val="21"/>
              </w:rPr>
            </w:pPr>
            <w:r>
              <w:rPr>
                <w:rFonts w:ascii="仿宋_GB2312" w:eastAsia="仿宋_GB2312" w:hint="eastAsia"/>
                <w:b/>
                <w:szCs w:val="21"/>
              </w:rPr>
              <w:t>货物仓储</w:t>
            </w:r>
          </w:p>
        </w:tc>
        <w:tc>
          <w:tcPr>
            <w:tcW w:w="4950" w:type="dxa"/>
          </w:tcPr>
          <w:p w:rsidR="00A96C60" w:rsidRPr="00A96C60" w:rsidRDefault="00A96C60" w:rsidP="00A96C60">
            <w:pPr>
              <w:jc w:val="center"/>
              <w:rPr>
                <w:rFonts w:ascii="仿宋_GB2312" w:eastAsia="仿宋_GB2312"/>
                <w:szCs w:val="21"/>
              </w:rPr>
            </w:pPr>
            <w:r w:rsidRPr="00A96C60">
              <w:rPr>
                <w:rFonts w:ascii="仿宋_GB2312" w:eastAsia="仿宋_GB2312"/>
                <w:szCs w:val="21"/>
              </w:rPr>
              <w:t>仓储系统规划设计</w:t>
            </w:r>
          </w:p>
        </w:tc>
      </w:tr>
      <w:tr w:rsidR="00A96C60" w:rsidRPr="00E71AEE" w:rsidTr="00A329C5">
        <w:trPr>
          <w:trHeight w:val="330"/>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tcPr>
          <w:p w:rsidR="00A96C60" w:rsidRPr="00A96C60" w:rsidRDefault="00A96C60" w:rsidP="00A96C60">
            <w:pPr>
              <w:jc w:val="center"/>
              <w:rPr>
                <w:rFonts w:ascii="仿宋_GB2312" w:eastAsia="仿宋_GB2312"/>
                <w:szCs w:val="21"/>
              </w:rPr>
            </w:pPr>
            <w:r w:rsidRPr="00A96C60">
              <w:rPr>
                <w:rFonts w:ascii="仿宋_GB2312" w:eastAsia="仿宋_GB2312"/>
                <w:szCs w:val="21"/>
              </w:rPr>
              <w:t>入库作业</w:t>
            </w:r>
          </w:p>
        </w:tc>
      </w:tr>
      <w:tr w:rsidR="00A96C60" w:rsidRPr="00E71AEE" w:rsidTr="00A329C5">
        <w:trPr>
          <w:trHeight w:val="330"/>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tcPr>
          <w:p w:rsidR="00A96C60" w:rsidRPr="00A96C60" w:rsidRDefault="00A96C60" w:rsidP="00A96C60">
            <w:pPr>
              <w:jc w:val="center"/>
              <w:rPr>
                <w:rFonts w:ascii="仿宋_GB2312" w:eastAsia="仿宋_GB2312"/>
                <w:szCs w:val="21"/>
              </w:rPr>
            </w:pPr>
            <w:r w:rsidRPr="00A96C60">
              <w:rPr>
                <w:rFonts w:ascii="仿宋_GB2312" w:eastAsia="仿宋_GB2312"/>
                <w:szCs w:val="21"/>
              </w:rPr>
              <w:t>在库管理</w:t>
            </w:r>
          </w:p>
        </w:tc>
      </w:tr>
      <w:tr w:rsidR="00A96C60" w:rsidRPr="00E71AEE" w:rsidTr="00A329C5">
        <w:trPr>
          <w:trHeight w:val="330"/>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tcPr>
          <w:p w:rsidR="00A96C60" w:rsidRPr="00A96C60" w:rsidRDefault="00A96C60" w:rsidP="00A96C60">
            <w:pPr>
              <w:jc w:val="center"/>
              <w:rPr>
                <w:rFonts w:ascii="仿宋_GB2312" w:eastAsia="仿宋_GB2312"/>
                <w:szCs w:val="21"/>
              </w:rPr>
            </w:pPr>
            <w:r w:rsidRPr="00A96C60">
              <w:rPr>
                <w:rFonts w:ascii="仿宋_GB2312" w:eastAsia="仿宋_GB2312"/>
                <w:szCs w:val="21"/>
              </w:rPr>
              <w:t>出库与盘点作业</w:t>
            </w:r>
          </w:p>
        </w:tc>
      </w:tr>
      <w:tr w:rsidR="00A96C60" w:rsidRPr="00E71AEE" w:rsidTr="005475F3">
        <w:trPr>
          <w:trHeight w:val="264"/>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restart"/>
            <w:vAlign w:val="center"/>
          </w:tcPr>
          <w:p w:rsidR="00A96C60" w:rsidRPr="00E71AEE" w:rsidRDefault="00A96C60" w:rsidP="00E71AEE">
            <w:pPr>
              <w:jc w:val="center"/>
              <w:rPr>
                <w:rFonts w:ascii="仿宋_GB2312" w:eastAsia="仿宋_GB2312"/>
                <w:b/>
                <w:szCs w:val="21"/>
              </w:rPr>
            </w:pPr>
            <w:r>
              <w:rPr>
                <w:rFonts w:ascii="仿宋_GB2312" w:eastAsia="仿宋_GB2312" w:hint="eastAsia"/>
                <w:b/>
                <w:szCs w:val="21"/>
              </w:rPr>
              <w:t>货物运输</w:t>
            </w:r>
          </w:p>
        </w:tc>
        <w:tc>
          <w:tcPr>
            <w:tcW w:w="4950" w:type="dxa"/>
          </w:tcPr>
          <w:p w:rsidR="00A96C60" w:rsidRPr="00A96C60" w:rsidRDefault="00A96C60" w:rsidP="00A96C60">
            <w:pPr>
              <w:jc w:val="center"/>
              <w:rPr>
                <w:rFonts w:ascii="仿宋_GB2312" w:eastAsia="仿宋_GB2312"/>
                <w:szCs w:val="21"/>
              </w:rPr>
            </w:pPr>
            <w:r w:rsidRPr="00A96C60">
              <w:rPr>
                <w:rFonts w:ascii="仿宋_GB2312" w:eastAsia="仿宋_GB2312" w:hint="eastAsia"/>
                <w:szCs w:val="21"/>
              </w:rPr>
              <w:t>散装货物运输组织</w:t>
            </w:r>
          </w:p>
        </w:tc>
      </w:tr>
      <w:tr w:rsidR="00A96C60" w:rsidRPr="00E71AEE" w:rsidTr="005475F3">
        <w:trPr>
          <w:trHeight w:val="315"/>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tcPr>
          <w:p w:rsidR="00A96C60" w:rsidRPr="00A96C60" w:rsidRDefault="00A96C60" w:rsidP="00A96C60">
            <w:pPr>
              <w:jc w:val="center"/>
              <w:rPr>
                <w:rFonts w:ascii="仿宋_GB2312" w:eastAsia="仿宋_GB2312"/>
                <w:szCs w:val="21"/>
              </w:rPr>
            </w:pPr>
            <w:r w:rsidRPr="00A96C60">
              <w:rPr>
                <w:rFonts w:ascii="仿宋_GB2312" w:eastAsia="仿宋_GB2312" w:hint="eastAsia"/>
                <w:szCs w:val="21"/>
              </w:rPr>
              <w:t>裸装货物运输组织</w:t>
            </w:r>
          </w:p>
        </w:tc>
      </w:tr>
      <w:tr w:rsidR="00A96C60" w:rsidRPr="00E71AEE" w:rsidTr="005475F3">
        <w:trPr>
          <w:trHeight w:val="315"/>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tcPr>
          <w:p w:rsidR="00A96C60" w:rsidRPr="00A96C60" w:rsidRDefault="00A96C60" w:rsidP="00A96C60">
            <w:pPr>
              <w:jc w:val="center"/>
              <w:rPr>
                <w:rFonts w:ascii="仿宋_GB2312" w:eastAsia="仿宋_GB2312"/>
                <w:szCs w:val="21"/>
              </w:rPr>
            </w:pPr>
            <w:r w:rsidRPr="00A96C60">
              <w:rPr>
                <w:rFonts w:ascii="仿宋_GB2312" w:eastAsia="仿宋_GB2312" w:hint="eastAsia"/>
                <w:szCs w:val="21"/>
              </w:rPr>
              <w:t>包装货物运输组织</w:t>
            </w:r>
          </w:p>
        </w:tc>
      </w:tr>
      <w:tr w:rsidR="00A96C60" w:rsidRPr="00E71AEE" w:rsidTr="005475F3">
        <w:trPr>
          <w:trHeight w:val="294"/>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tcPr>
          <w:p w:rsidR="00A96C60" w:rsidRPr="00A96C60" w:rsidRDefault="00A96C60" w:rsidP="00A96C60">
            <w:pPr>
              <w:jc w:val="center"/>
              <w:rPr>
                <w:rFonts w:ascii="仿宋_GB2312" w:eastAsia="仿宋_GB2312"/>
                <w:szCs w:val="21"/>
              </w:rPr>
            </w:pPr>
            <w:r w:rsidRPr="00A96C60">
              <w:rPr>
                <w:rFonts w:ascii="仿宋_GB2312" w:eastAsia="仿宋_GB2312" w:hint="eastAsia"/>
                <w:szCs w:val="21"/>
              </w:rPr>
              <w:t>集装货物运输组织</w:t>
            </w:r>
          </w:p>
        </w:tc>
      </w:tr>
      <w:tr w:rsidR="00A96C60" w:rsidRPr="00E71AEE" w:rsidTr="0010675F">
        <w:trPr>
          <w:trHeight w:val="294"/>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vAlign w:val="center"/>
          </w:tcPr>
          <w:p w:rsidR="00A96C60" w:rsidRPr="00A96C60" w:rsidRDefault="00A96C60" w:rsidP="00A96C60">
            <w:pPr>
              <w:jc w:val="center"/>
              <w:rPr>
                <w:rFonts w:ascii="仿宋_GB2312" w:eastAsia="仿宋_GB2312"/>
                <w:szCs w:val="21"/>
              </w:rPr>
            </w:pPr>
            <w:r w:rsidRPr="005C6697">
              <w:rPr>
                <w:rFonts w:ascii="仿宋_GB2312" w:eastAsia="仿宋_GB2312" w:hint="eastAsia"/>
                <w:szCs w:val="21"/>
              </w:rPr>
              <w:t>阔大货物运输组织</w:t>
            </w:r>
          </w:p>
        </w:tc>
      </w:tr>
      <w:tr w:rsidR="00A96C60" w:rsidRPr="00E71AEE" w:rsidTr="0010675F">
        <w:trPr>
          <w:trHeight w:val="294"/>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vAlign w:val="center"/>
          </w:tcPr>
          <w:p w:rsidR="00A96C60" w:rsidRPr="00A96C60" w:rsidRDefault="00A96C60" w:rsidP="00A96C60">
            <w:pPr>
              <w:jc w:val="center"/>
              <w:rPr>
                <w:rFonts w:ascii="仿宋_GB2312" w:eastAsia="仿宋_GB2312"/>
                <w:szCs w:val="21"/>
              </w:rPr>
            </w:pPr>
            <w:r w:rsidRPr="005C6697">
              <w:rPr>
                <w:rFonts w:ascii="仿宋_GB2312" w:eastAsia="仿宋_GB2312" w:hint="eastAsia"/>
                <w:szCs w:val="21"/>
              </w:rPr>
              <w:t>鲜活货物运输组织</w:t>
            </w:r>
          </w:p>
        </w:tc>
      </w:tr>
      <w:tr w:rsidR="00A96C60" w:rsidRPr="00E71AEE" w:rsidTr="0010675F">
        <w:trPr>
          <w:trHeight w:val="294"/>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vAlign w:val="center"/>
          </w:tcPr>
          <w:p w:rsidR="00A96C60" w:rsidRPr="00A96C60" w:rsidRDefault="00A96C60" w:rsidP="00A96C60">
            <w:pPr>
              <w:jc w:val="center"/>
              <w:rPr>
                <w:rFonts w:ascii="仿宋_GB2312" w:eastAsia="仿宋_GB2312"/>
                <w:szCs w:val="21"/>
              </w:rPr>
            </w:pPr>
            <w:r w:rsidRPr="005C6697">
              <w:rPr>
                <w:rFonts w:ascii="仿宋_GB2312" w:eastAsia="仿宋_GB2312" w:hint="eastAsia"/>
                <w:szCs w:val="21"/>
              </w:rPr>
              <w:t>危险货物运输组织</w:t>
            </w:r>
          </w:p>
        </w:tc>
      </w:tr>
      <w:tr w:rsidR="00A96C60" w:rsidRPr="00E71AEE" w:rsidTr="0010675F">
        <w:trPr>
          <w:trHeight w:val="159"/>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restart"/>
            <w:vAlign w:val="center"/>
          </w:tcPr>
          <w:p w:rsidR="00A96C60" w:rsidRPr="00E71AEE" w:rsidRDefault="00A96C60" w:rsidP="00E71AEE">
            <w:pPr>
              <w:jc w:val="center"/>
              <w:rPr>
                <w:rFonts w:ascii="仿宋_GB2312" w:eastAsia="仿宋_GB2312"/>
                <w:b/>
                <w:szCs w:val="21"/>
              </w:rPr>
            </w:pPr>
            <w:r>
              <w:rPr>
                <w:rFonts w:ascii="仿宋_GB2312" w:eastAsia="仿宋_GB2312" w:hint="eastAsia"/>
                <w:b/>
                <w:szCs w:val="21"/>
              </w:rPr>
              <w:t>货物配送</w:t>
            </w:r>
          </w:p>
        </w:tc>
        <w:tc>
          <w:tcPr>
            <w:tcW w:w="4950" w:type="dxa"/>
            <w:vAlign w:val="center"/>
          </w:tcPr>
          <w:p w:rsidR="00A96C60" w:rsidRPr="00A96C60" w:rsidRDefault="00A96C60" w:rsidP="00A96C60">
            <w:pPr>
              <w:jc w:val="center"/>
              <w:rPr>
                <w:rFonts w:ascii="仿宋_GB2312" w:eastAsia="仿宋_GB2312"/>
                <w:szCs w:val="21"/>
              </w:rPr>
            </w:pPr>
            <w:r w:rsidRPr="005C6697">
              <w:rPr>
                <w:rFonts w:ascii="仿宋_GB2312" w:eastAsia="仿宋_GB2312"/>
                <w:szCs w:val="21"/>
              </w:rPr>
              <w:t>配送系统规划设计</w:t>
            </w:r>
          </w:p>
        </w:tc>
      </w:tr>
      <w:tr w:rsidR="00A96C60" w:rsidRPr="00E71AEE" w:rsidTr="0049249B">
        <w:trPr>
          <w:trHeight w:val="279"/>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vAlign w:val="center"/>
          </w:tcPr>
          <w:p w:rsidR="00A96C60" w:rsidRPr="00A96C60" w:rsidRDefault="00A96C60" w:rsidP="00A96C60">
            <w:pPr>
              <w:jc w:val="center"/>
              <w:rPr>
                <w:rFonts w:ascii="仿宋_GB2312" w:eastAsia="仿宋_GB2312"/>
                <w:szCs w:val="21"/>
              </w:rPr>
            </w:pPr>
            <w:r w:rsidRPr="005C6697">
              <w:rPr>
                <w:rFonts w:ascii="仿宋_GB2312" w:eastAsia="仿宋_GB2312"/>
                <w:szCs w:val="21"/>
              </w:rPr>
              <w:t>流通加</w:t>
            </w:r>
            <w:r w:rsidRPr="005C6697">
              <w:rPr>
                <w:rFonts w:ascii="仿宋_GB2312" w:eastAsia="仿宋_GB2312" w:hint="eastAsia"/>
                <w:szCs w:val="21"/>
              </w:rPr>
              <w:t>工</w:t>
            </w:r>
          </w:p>
        </w:tc>
      </w:tr>
      <w:tr w:rsidR="00A96C60" w:rsidRPr="00E71AEE" w:rsidTr="00A907F9">
        <w:trPr>
          <w:trHeight w:val="315"/>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vAlign w:val="center"/>
          </w:tcPr>
          <w:p w:rsidR="00A96C60" w:rsidRPr="00A96C60" w:rsidRDefault="00A96C60" w:rsidP="00A96C60">
            <w:pPr>
              <w:jc w:val="center"/>
              <w:rPr>
                <w:rFonts w:ascii="仿宋_GB2312" w:eastAsia="仿宋_GB2312"/>
                <w:szCs w:val="21"/>
              </w:rPr>
            </w:pPr>
            <w:r w:rsidRPr="005C6697">
              <w:rPr>
                <w:rFonts w:ascii="仿宋_GB2312" w:eastAsia="仿宋_GB2312"/>
                <w:szCs w:val="21"/>
              </w:rPr>
              <w:t>分拣作业管理</w:t>
            </w:r>
          </w:p>
        </w:tc>
      </w:tr>
      <w:tr w:rsidR="00A96C60" w:rsidRPr="00E71AEE" w:rsidTr="00107664">
        <w:trPr>
          <w:trHeight w:val="315"/>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vAlign w:val="center"/>
          </w:tcPr>
          <w:p w:rsidR="00A96C60" w:rsidRPr="00A96C60" w:rsidRDefault="00A96C60" w:rsidP="00A96C60">
            <w:pPr>
              <w:jc w:val="center"/>
              <w:rPr>
                <w:rFonts w:ascii="仿宋_GB2312" w:eastAsia="仿宋_GB2312"/>
                <w:szCs w:val="21"/>
              </w:rPr>
            </w:pPr>
            <w:r w:rsidRPr="005C6697">
              <w:rPr>
                <w:rFonts w:ascii="仿宋_GB2312" w:eastAsia="仿宋_GB2312"/>
                <w:szCs w:val="21"/>
              </w:rPr>
              <w:t>配送运输管理</w:t>
            </w:r>
          </w:p>
        </w:tc>
      </w:tr>
      <w:tr w:rsidR="00A96C60" w:rsidRPr="00E71AEE" w:rsidTr="0010675F">
        <w:trPr>
          <w:trHeight w:val="420"/>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restart"/>
            <w:vAlign w:val="center"/>
          </w:tcPr>
          <w:p w:rsidR="00A96C60" w:rsidRPr="00E71AEE" w:rsidRDefault="00A96C60" w:rsidP="00E71AEE">
            <w:pPr>
              <w:jc w:val="center"/>
              <w:rPr>
                <w:rFonts w:ascii="仿宋_GB2312" w:eastAsia="仿宋_GB2312"/>
                <w:b/>
                <w:szCs w:val="21"/>
              </w:rPr>
            </w:pPr>
            <w:r>
              <w:rPr>
                <w:rFonts w:ascii="仿宋_GB2312" w:eastAsia="仿宋_GB2312" w:hint="eastAsia"/>
                <w:b/>
                <w:szCs w:val="21"/>
              </w:rPr>
              <w:t>铁路货物运输市场营销</w:t>
            </w:r>
          </w:p>
        </w:tc>
        <w:tc>
          <w:tcPr>
            <w:tcW w:w="4950" w:type="dxa"/>
            <w:vAlign w:val="center"/>
          </w:tcPr>
          <w:p w:rsidR="00A96C60" w:rsidRPr="00E71AEE" w:rsidRDefault="00A96C60" w:rsidP="00A96C60">
            <w:pPr>
              <w:jc w:val="center"/>
              <w:rPr>
                <w:rFonts w:ascii="仿宋_GB2312" w:eastAsia="仿宋_GB2312"/>
                <w:szCs w:val="21"/>
              </w:rPr>
            </w:pPr>
            <w:r w:rsidRPr="00A96C60">
              <w:rPr>
                <w:rFonts w:ascii="仿宋_GB2312" w:eastAsia="仿宋_GB2312"/>
                <w:szCs w:val="21"/>
              </w:rPr>
              <w:t>市场调研与</w:t>
            </w:r>
            <w:r w:rsidRPr="00A96C60">
              <w:rPr>
                <w:rFonts w:ascii="仿宋_GB2312" w:eastAsia="仿宋_GB2312" w:hint="eastAsia"/>
                <w:szCs w:val="21"/>
              </w:rPr>
              <w:t>分析</w:t>
            </w:r>
          </w:p>
        </w:tc>
      </w:tr>
      <w:tr w:rsidR="00A96C60" w:rsidRPr="00E71AEE" w:rsidTr="0010675F">
        <w:trPr>
          <w:trHeight w:val="420"/>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Default="00A96C60" w:rsidP="00E71AEE">
            <w:pPr>
              <w:jc w:val="center"/>
              <w:rPr>
                <w:rFonts w:ascii="仿宋_GB2312" w:eastAsia="仿宋_GB2312"/>
                <w:b/>
                <w:szCs w:val="21"/>
              </w:rPr>
            </w:pPr>
          </w:p>
        </w:tc>
        <w:tc>
          <w:tcPr>
            <w:tcW w:w="4950" w:type="dxa"/>
            <w:vAlign w:val="center"/>
          </w:tcPr>
          <w:p w:rsidR="00A96C60" w:rsidRPr="00E71AEE" w:rsidRDefault="00A96C60" w:rsidP="00A96C60">
            <w:pPr>
              <w:jc w:val="center"/>
              <w:rPr>
                <w:rFonts w:ascii="仿宋_GB2312" w:eastAsia="仿宋_GB2312"/>
                <w:szCs w:val="21"/>
              </w:rPr>
            </w:pPr>
            <w:r w:rsidRPr="00A96C60">
              <w:rPr>
                <w:rFonts w:ascii="仿宋_GB2312" w:eastAsia="仿宋_GB2312"/>
                <w:szCs w:val="21"/>
              </w:rPr>
              <w:t>营销战略</w:t>
            </w:r>
            <w:r w:rsidRPr="00A96C60">
              <w:rPr>
                <w:rFonts w:ascii="仿宋_GB2312" w:eastAsia="仿宋_GB2312" w:hint="eastAsia"/>
                <w:szCs w:val="21"/>
              </w:rPr>
              <w:t>与决策</w:t>
            </w:r>
          </w:p>
        </w:tc>
      </w:tr>
      <w:tr w:rsidR="00A96C60" w:rsidRPr="00E71AEE" w:rsidTr="0010675F">
        <w:trPr>
          <w:trHeight w:val="375"/>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vAlign w:val="center"/>
          </w:tcPr>
          <w:p w:rsidR="00A96C60" w:rsidRPr="00E71AEE" w:rsidRDefault="00A96C60" w:rsidP="00A96C60">
            <w:pPr>
              <w:jc w:val="center"/>
              <w:rPr>
                <w:rFonts w:ascii="仿宋_GB2312" w:eastAsia="仿宋_GB2312"/>
                <w:szCs w:val="21"/>
              </w:rPr>
            </w:pPr>
            <w:r w:rsidRPr="00A96C60">
              <w:rPr>
                <w:rFonts w:ascii="仿宋_GB2312" w:eastAsia="仿宋_GB2312"/>
                <w:szCs w:val="21"/>
              </w:rPr>
              <w:t>营销实现</w:t>
            </w:r>
          </w:p>
        </w:tc>
      </w:tr>
      <w:tr w:rsidR="00A96C60" w:rsidRPr="00E71AEE" w:rsidTr="0010675F">
        <w:trPr>
          <w:trHeight w:val="375"/>
        </w:trPr>
        <w:tc>
          <w:tcPr>
            <w:tcW w:w="1289" w:type="dxa"/>
            <w:vMerge/>
            <w:vAlign w:val="center"/>
          </w:tcPr>
          <w:p w:rsidR="00A96C60" w:rsidRPr="00E71AEE" w:rsidRDefault="00A96C60" w:rsidP="00E71AEE">
            <w:pPr>
              <w:jc w:val="center"/>
              <w:rPr>
                <w:rFonts w:ascii="仿宋_GB2312" w:eastAsia="仿宋_GB2312"/>
                <w:b/>
                <w:szCs w:val="21"/>
              </w:rPr>
            </w:pPr>
          </w:p>
        </w:tc>
        <w:tc>
          <w:tcPr>
            <w:tcW w:w="1717" w:type="dxa"/>
            <w:vMerge/>
            <w:vAlign w:val="center"/>
          </w:tcPr>
          <w:p w:rsidR="00A96C60" w:rsidRPr="00E71AEE" w:rsidRDefault="00A96C60" w:rsidP="00E71AEE">
            <w:pPr>
              <w:jc w:val="center"/>
              <w:rPr>
                <w:rFonts w:ascii="仿宋_GB2312" w:eastAsia="仿宋_GB2312"/>
                <w:b/>
                <w:szCs w:val="21"/>
              </w:rPr>
            </w:pPr>
          </w:p>
        </w:tc>
        <w:tc>
          <w:tcPr>
            <w:tcW w:w="4950" w:type="dxa"/>
            <w:vAlign w:val="center"/>
          </w:tcPr>
          <w:p w:rsidR="00A96C60" w:rsidRPr="00E71AEE" w:rsidRDefault="00A96C60" w:rsidP="00E71AEE">
            <w:pPr>
              <w:jc w:val="center"/>
              <w:rPr>
                <w:rFonts w:ascii="仿宋_GB2312" w:eastAsia="仿宋_GB2312"/>
                <w:szCs w:val="21"/>
              </w:rPr>
            </w:pPr>
            <w:r w:rsidRPr="00A96C60">
              <w:rPr>
                <w:rFonts w:ascii="仿宋_GB2312" w:eastAsia="仿宋_GB2312" w:hint="eastAsia"/>
                <w:szCs w:val="21"/>
              </w:rPr>
              <w:t>客户管理</w:t>
            </w:r>
          </w:p>
        </w:tc>
      </w:tr>
    </w:tbl>
    <w:p w:rsidR="00E71AEE" w:rsidRPr="00E71AEE" w:rsidRDefault="00E71AEE" w:rsidP="00E71AEE">
      <w:pPr>
        <w:ind w:rightChars="329" w:right="636"/>
        <w:rPr>
          <w:rFonts w:ascii="仿宋_GB2312" w:eastAsia="仿宋_GB2312"/>
          <w:b/>
          <w:sz w:val="30"/>
          <w:szCs w:val="30"/>
        </w:rPr>
      </w:pPr>
      <w:r w:rsidRPr="00E71AEE">
        <w:rPr>
          <w:rFonts w:ascii="Calibri" w:eastAsia="仿宋_GB2312" w:hAnsi="Calibri" w:hint="eastAsia"/>
          <w:b/>
          <w:sz w:val="30"/>
          <w:szCs w:val="30"/>
        </w:rPr>
        <w:t>五、</w:t>
      </w:r>
      <w:r w:rsidRPr="00E71AEE">
        <w:rPr>
          <w:rFonts w:ascii="仿宋_GB2312" w:eastAsia="仿宋_GB2312" w:hint="eastAsia"/>
          <w:b/>
          <w:sz w:val="30"/>
          <w:szCs w:val="30"/>
        </w:rPr>
        <w:t>资料上交时间安排：</w:t>
      </w:r>
    </w:p>
    <w:tbl>
      <w:tblPr>
        <w:tblStyle w:val="a5"/>
        <w:tblW w:w="7956" w:type="dxa"/>
        <w:jc w:val="center"/>
        <w:tblLayout w:type="fixed"/>
        <w:tblLook w:val="04A0" w:firstRow="1" w:lastRow="0" w:firstColumn="1" w:lastColumn="0" w:noHBand="0" w:noVBand="1"/>
      </w:tblPr>
      <w:tblGrid>
        <w:gridCol w:w="1442"/>
        <w:gridCol w:w="4356"/>
        <w:gridCol w:w="2158"/>
      </w:tblGrid>
      <w:tr w:rsidR="00E71AEE" w:rsidRPr="00E71AEE" w:rsidTr="0010675F">
        <w:trPr>
          <w:trHeight w:val="391"/>
          <w:jc w:val="center"/>
        </w:trPr>
        <w:tc>
          <w:tcPr>
            <w:tcW w:w="5798" w:type="dxa"/>
            <w:gridSpan w:val="2"/>
          </w:tcPr>
          <w:p w:rsidR="00E71AEE" w:rsidRPr="00E71AEE" w:rsidRDefault="00E71AEE" w:rsidP="00E71AEE">
            <w:pPr>
              <w:jc w:val="center"/>
              <w:rPr>
                <w:rFonts w:ascii="仿宋_GB2312" w:eastAsia="仿宋_GB2312"/>
                <w:b/>
                <w:szCs w:val="21"/>
              </w:rPr>
            </w:pPr>
            <w:r w:rsidRPr="00E71AEE">
              <w:rPr>
                <w:rFonts w:ascii="仿宋_GB2312" w:eastAsia="仿宋_GB2312" w:hint="eastAsia"/>
                <w:b/>
                <w:szCs w:val="21"/>
              </w:rPr>
              <w:t>内   容</w:t>
            </w:r>
          </w:p>
        </w:tc>
        <w:tc>
          <w:tcPr>
            <w:tcW w:w="2158" w:type="dxa"/>
            <w:vAlign w:val="center"/>
          </w:tcPr>
          <w:p w:rsidR="00E71AEE" w:rsidRPr="00E71AEE" w:rsidRDefault="00E71AEE" w:rsidP="00E71AEE">
            <w:pPr>
              <w:jc w:val="center"/>
              <w:rPr>
                <w:rFonts w:ascii="仿宋_GB2312" w:eastAsia="仿宋_GB2312"/>
                <w:b/>
                <w:szCs w:val="21"/>
              </w:rPr>
            </w:pPr>
            <w:r w:rsidRPr="00E71AEE">
              <w:rPr>
                <w:rFonts w:ascii="仿宋_GB2312" w:eastAsia="仿宋_GB2312" w:hint="eastAsia"/>
                <w:b/>
                <w:szCs w:val="21"/>
              </w:rPr>
              <w:t>时   间</w:t>
            </w:r>
          </w:p>
        </w:tc>
      </w:tr>
      <w:tr w:rsidR="00E71AEE" w:rsidRPr="00E71AEE" w:rsidTr="0010675F">
        <w:trPr>
          <w:trHeight w:val="503"/>
          <w:jc w:val="center"/>
        </w:trPr>
        <w:tc>
          <w:tcPr>
            <w:tcW w:w="5798" w:type="dxa"/>
            <w:gridSpan w:val="2"/>
            <w:vAlign w:val="center"/>
          </w:tcPr>
          <w:p w:rsidR="00E71AEE" w:rsidRPr="00E71AEE" w:rsidRDefault="00E71AEE" w:rsidP="00E71AEE">
            <w:pPr>
              <w:jc w:val="center"/>
              <w:rPr>
                <w:rFonts w:ascii="仿宋_GB2312" w:eastAsia="仿宋_GB2312"/>
                <w:szCs w:val="21"/>
              </w:rPr>
            </w:pPr>
            <w:r w:rsidRPr="00E71AEE">
              <w:rPr>
                <w:rFonts w:ascii="仿宋_GB2312" w:eastAsia="仿宋_GB2312" w:hint="eastAsia"/>
                <w:szCs w:val="21"/>
              </w:rPr>
              <w:t>指导教师安排；分发顶岗实习任务书指导书</w:t>
            </w:r>
          </w:p>
        </w:tc>
        <w:tc>
          <w:tcPr>
            <w:tcW w:w="2158" w:type="dxa"/>
            <w:vAlign w:val="center"/>
          </w:tcPr>
          <w:p w:rsidR="00E71AEE" w:rsidRPr="00E71AEE" w:rsidRDefault="00136DAD" w:rsidP="00E71AEE">
            <w:pPr>
              <w:jc w:val="center"/>
              <w:rPr>
                <w:rFonts w:ascii="仿宋_GB2312" w:eastAsia="仿宋_GB2312"/>
                <w:szCs w:val="21"/>
              </w:rPr>
            </w:pPr>
            <w:r>
              <w:rPr>
                <w:rFonts w:ascii="仿宋_GB2312" w:eastAsia="仿宋_GB2312" w:hint="eastAsia"/>
                <w:szCs w:val="21"/>
              </w:rPr>
              <w:t>201</w:t>
            </w:r>
            <w:r>
              <w:rPr>
                <w:rFonts w:ascii="仿宋_GB2312" w:eastAsia="仿宋_GB2312"/>
                <w:szCs w:val="21"/>
              </w:rPr>
              <w:t>9</w:t>
            </w:r>
            <w:r w:rsidR="00E71AEE" w:rsidRPr="00E71AEE">
              <w:rPr>
                <w:rFonts w:ascii="仿宋_GB2312" w:eastAsia="仿宋_GB2312" w:hint="eastAsia"/>
                <w:szCs w:val="21"/>
              </w:rPr>
              <w:t>年6月</w:t>
            </w:r>
          </w:p>
        </w:tc>
      </w:tr>
      <w:tr w:rsidR="00E71AEE" w:rsidRPr="00E71AEE" w:rsidTr="0010675F">
        <w:trPr>
          <w:trHeight w:val="410"/>
          <w:jc w:val="center"/>
        </w:trPr>
        <w:tc>
          <w:tcPr>
            <w:tcW w:w="1442" w:type="dxa"/>
            <w:vAlign w:val="center"/>
          </w:tcPr>
          <w:p w:rsidR="00E71AEE" w:rsidRPr="00E71AEE" w:rsidRDefault="00E71AEE" w:rsidP="00E71AEE">
            <w:pPr>
              <w:jc w:val="center"/>
              <w:rPr>
                <w:rFonts w:ascii="仿宋_GB2312" w:eastAsia="仿宋_GB2312"/>
                <w:szCs w:val="21"/>
              </w:rPr>
            </w:pPr>
            <w:r w:rsidRPr="00E71AEE">
              <w:rPr>
                <w:rFonts w:ascii="仿宋_GB2312" w:eastAsia="仿宋_GB2312" w:hint="eastAsia"/>
                <w:szCs w:val="21"/>
              </w:rPr>
              <w:t>顶岗实习资料</w:t>
            </w:r>
          </w:p>
        </w:tc>
        <w:tc>
          <w:tcPr>
            <w:tcW w:w="4356" w:type="dxa"/>
            <w:vAlign w:val="center"/>
          </w:tcPr>
          <w:p w:rsidR="00E71AEE" w:rsidRPr="00E71AEE" w:rsidRDefault="00E71AEE" w:rsidP="00E71AEE">
            <w:pPr>
              <w:rPr>
                <w:rFonts w:ascii="仿宋_GB2312" w:eastAsia="仿宋_GB2312"/>
                <w:szCs w:val="21"/>
              </w:rPr>
            </w:pPr>
            <w:r w:rsidRPr="00E71AEE">
              <w:rPr>
                <w:rFonts w:ascii="仿宋_GB2312" w:eastAsia="仿宋_GB2312" w:hint="eastAsia"/>
                <w:szCs w:val="21"/>
              </w:rPr>
              <w:t>按照顶岗实习资料</w:t>
            </w:r>
            <w:proofErr w:type="gramStart"/>
            <w:r w:rsidRPr="00E71AEE">
              <w:rPr>
                <w:rFonts w:ascii="仿宋_GB2312" w:eastAsia="仿宋_GB2312" w:hint="eastAsia"/>
                <w:szCs w:val="21"/>
              </w:rPr>
              <w:t>一</w:t>
            </w:r>
            <w:proofErr w:type="gramEnd"/>
            <w:r w:rsidRPr="00E71AEE">
              <w:rPr>
                <w:rFonts w:ascii="仿宋_GB2312" w:eastAsia="仿宋_GB2312" w:hint="eastAsia"/>
                <w:szCs w:val="21"/>
              </w:rPr>
              <w:t>至资料五的顺序，纸质版全部装订好，并附上统一蓝色封面，上交指导教师（可邮寄：邮编714000，陕西铁路工程职业技术学院管理工程系运营教研室  xxx老师）</w:t>
            </w:r>
          </w:p>
        </w:tc>
        <w:tc>
          <w:tcPr>
            <w:tcW w:w="2158" w:type="dxa"/>
            <w:vAlign w:val="center"/>
          </w:tcPr>
          <w:p w:rsidR="00E71AEE" w:rsidRPr="00E71AEE" w:rsidRDefault="00136DAD" w:rsidP="00E71AEE">
            <w:pPr>
              <w:jc w:val="center"/>
              <w:rPr>
                <w:rFonts w:ascii="仿宋_GB2312" w:eastAsia="仿宋_GB2312"/>
                <w:szCs w:val="21"/>
              </w:rPr>
            </w:pPr>
            <w:r>
              <w:rPr>
                <w:rFonts w:ascii="仿宋_GB2312" w:eastAsia="仿宋_GB2312" w:hint="eastAsia"/>
                <w:szCs w:val="21"/>
              </w:rPr>
              <w:t>20</w:t>
            </w:r>
            <w:r>
              <w:rPr>
                <w:rFonts w:ascii="仿宋_GB2312" w:eastAsia="仿宋_GB2312"/>
                <w:szCs w:val="21"/>
              </w:rPr>
              <w:t>20</w:t>
            </w:r>
            <w:r w:rsidR="00E71AEE" w:rsidRPr="00E71AEE">
              <w:rPr>
                <w:rFonts w:ascii="仿宋_GB2312" w:eastAsia="仿宋_GB2312" w:hint="eastAsia"/>
                <w:szCs w:val="21"/>
              </w:rPr>
              <w:t>年6月5日之前</w:t>
            </w:r>
          </w:p>
        </w:tc>
      </w:tr>
    </w:tbl>
    <w:p w:rsidR="00E71AEE" w:rsidRPr="00A96C60" w:rsidRDefault="00E71AEE" w:rsidP="00E71AEE">
      <w:pPr>
        <w:ind w:rightChars="329" w:right="636"/>
        <w:rPr>
          <w:rFonts w:ascii="Calibri" w:eastAsia="仿宋_GB2312" w:hAnsi="Calibri"/>
          <w:b/>
          <w:sz w:val="30"/>
          <w:szCs w:val="30"/>
        </w:rPr>
      </w:pPr>
      <w:r w:rsidRPr="00A96C60">
        <w:rPr>
          <w:rFonts w:ascii="Calibri" w:eastAsia="仿宋_GB2312" w:hAnsi="Calibri" w:hint="eastAsia"/>
          <w:b/>
          <w:sz w:val="30"/>
          <w:szCs w:val="30"/>
        </w:rPr>
        <w:t>六、资料装订图示：</w:t>
      </w:r>
    </w:p>
    <w:p w:rsidR="00E71AEE" w:rsidRPr="00E71AEE" w:rsidRDefault="003A64C3" w:rsidP="00E71AEE">
      <w:pPr>
        <w:ind w:rightChars="329" w:right="636"/>
        <w:jc w:val="center"/>
        <w:rPr>
          <w:rFonts w:ascii="仿宋_GB2312" w:eastAsia="仿宋_GB2312"/>
          <w:b/>
          <w:sz w:val="28"/>
          <w:szCs w:val="28"/>
        </w:rPr>
      </w:pPr>
      <w:r>
        <w:rPr>
          <w:noProof/>
        </w:rPr>
        <w:lastRenderedPageBreak/>
        <w:drawing>
          <wp:inline distT="0" distB="0" distL="0" distR="0">
            <wp:extent cx="2057400" cy="2429510"/>
            <wp:effectExtent l="0" t="0" r="0" b="8890"/>
            <wp:docPr id="2" name="图片 2" descr="SL370145_20100526091138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L370145_2010052609113828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57400" cy="2429510"/>
                    </a:xfrm>
                    <a:prstGeom prst="rect">
                      <a:avLst/>
                    </a:prstGeom>
                    <a:noFill/>
                    <a:ln w="9525">
                      <a:noFill/>
                    </a:ln>
                  </pic:spPr>
                </pic:pic>
              </a:graphicData>
            </a:graphic>
          </wp:inline>
        </w:drawing>
      </w:r>
    </w:p>
    <w:p w:rsidR="00E71AEE" w:rsidRPr="00E71AEE" w:rsidRDefault="00E71AEE" w:rsidP="00E71AEE">
      <w:pPr>
        <w:spacing w:line="360" w:lineRule="auto"/>
        <w:ind w:rightChars="329" w:right="636"/>
        <w:jc w:val="center"/>
        <w:rPr>
          <w:rFonts w:ascii="仿宋_GB2312" w:eastAsia="仿宋_GB2312"/>
          <w:sz w:val="24"/>
        </w:rPr>
      </w:pPr>
      <w:r w:rsidRPr="00E71AEE">
        <w:rPr>
          <w:rFonts w:ascii="仿宋_GB2312" w:eastAsia="仿宋_GB2312" w:hint="eastAsia"/>
          <w:sz w:val="24"/>
        </w:rPr>
        <w:t xml:space="preserve">                                               编制人：</w:t>
      </w:r>
      <w:r w:rsidR="00A96C60">
        <w:rPr>
          <w:rFonts w:ascii="仿宋_GB2312" w:eastAsia="仿宋_GB2312" w:hint="eastAsia"/>
          <w:sz w:val="24"/>
        </w:rPr>
        <w:t>王雪</w:t>
      </w:r>
    </w:p>
    <w:p w:rsidR="00E71AEE" w:rsidRPr="00E71AEE" w:rsidRDefault="00E71AEE" w:rsidP="00E71AEE">
      <w:pPr>
        <w:spacing w:line="360" w:lineRule="auto"/>
        <w:ind w:rightChars="329" w:right="636"/>
        <w:jc w:val="center"/>
        <w:rPr>
          <w:rFonts w:ascii="仿宋_GB2312" w:eastAsia="仿宋_GB2312"/>
          <w:sz w:val="24"/>
        </w:rPr>
      </w:pPr>
      <w:r w:rsidRPr="00E71AEE">
        <w:rPr>
          <w:rFonts w:ascii="仿宋_GB2312" w:eastAsia="仿宋_GB2312" w:hint="eastAsia"/>
          <w:sz w:val="24"/>
        </w:rPr>
        <w:t xml:space="preserve">                                                 审核人：</w:t>
      </w:r>
      <w:r w:rsidR="003A64C3">
        <w:rPr>
          <w:rFonts w:ascii="仿宋_GB2312" w:eastAsia="仿宋_GB2312" w:hint="eastAsia"/>
          <w:sz w:val="24"/>
        </w:rPr>
        <w:t>蔡昱</w:t>
      </w:r>
    </w:p>
    <w:p w:rsidR="00E71AEE" w:rsidRPr="00E71AEE" w:rsidRDefault="003A64C3" w:rsidP="003A64C3">
      <w:pPr>
        <w:spacing w:line="360" w:lineRule="auto"/>
        <w:ind w:rightChars="329" w:right="636"/>
        <w:jc w:val="center"/>
        <w:rPr>
          <w:rFonts w:ascii="仿宋_GB2312" w:eastAsia="仿宋_GB2312"/>
          <w:sz w:val="24"/>
        </w:rPr>
      </w:pPr>
      <w:r>
        <w:rPr>
          <w:rFonts w:ascii="仿宋_GB2312" w:eastAsia="仿宋_GB2312"/>
          <w:sz w:val="24"/>
        </w:rPr>
        <w:t xml:space="preserve">                                                    </w:t>
      </w:r>
      <w:r w:rsidR="00136DAD">
        <w:rPr>
          <w:rFonts w:ascii="仿宋_GB2312" w:eastAsia="仿宋_GB2312" w:hint="eastAsia"/>
          <w:sz w:val="24"/>
        </w:rPr>
        <w:t>201</w:t>
      </w:r>
      <w:r w:rsidR="00136DAD">
        <w:rPr>
          <w:rFonts w:ascii="仿宋_GB2312" w:eastAsia="仿宋_GB2312"/>
          <w:sz w:val="24"/>
        </w:rPr>
        <w:t>9</w:t>
      </w:r>
      <w:r w:rsidR="00E71AEE" w:rsidRPr="00E71AEE">
        <w:rPr>
          <w:rFonts w:ascii="仿宋_GB2312" w:eastAsia="仿宋_GB2312" w:hint="eastAsia"/>
          <w:sz w:val="24"/>
        </w:rPr>
        <w:t>年6月</w:t>
      </w:r>
    </w:p>
    <w:p w:rsidR="00E71AEE" w:rsidRPr="00E71AEE" w:rsidRDefault="00E71AEE" w:rsidP="00E71AEE">
      <w:pPr>
        <w:rPr>
          <w:rFonts w:ascii="仿宋_GB2312" w:eastAsia="仿宋_GB2312"/>
          <w:b/>
        </w:rPr>
      </w:pPr>
    </w:p>
    <w:p w:rsidR="00DF68CD" w:rsidRDefault="00DF68CD">
      <w:pPr>
        <w:rPr>
          <w:rFonts w:ascii="方正小标宋简体" w:eastAsia="方正小标宋简体"/>
          <w:bCs/>
          <w:sz w:val="36"/>
          <w:szCs w:val="36"/>
        </w:rPr>
        <w:sectPr w:rsidR="00DF68CD">
          <w:headerReference w:type="default" r:id="rId10"/>
          <w:pgSz w:w="11906" w:h="16838"/>
          <w:pgMar w:top="2098" w:right="1474" w:bottom="1985" w:left="1588" w:header="851" w:footer="992" w:gutter="0"/>
          <w:pgNumType w:fmt="numberInDash"/>
          <w:cols w:space="720"/>
          <w:docGrid w:type="linesAndChars" w:linePitch="291" w:charSpace="-3426"/>
        </w:sectPr>
      </w:pPr>
    </w:p>
    <w:p w:rsidR="00DF68CD" w:rsidRDefault="005E0885">
      <w:pPr>
        <w:spacing w:before="436"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DF68CD" w:rsidRDefault="005E0885">
      <w:pPr>
        <w:spacing w:after="291" w:line="600" w:lineRule="exact"/>
        <w:jc w:val="center"/>
        <w:rPr>
          <w:rFonts w:ascii="方正小标宋简体" w:eastAsia="方正小标宋简体"/>
          <w:bCs/>
          <w:sz w:val="36"/>
          <w:szCs w:val="36"/>
        </w:rPr>
      </w:pPr>
      <w:bookmarkStart w:id="1" w:name="_Toc328472477"/>
      <w:bookmarkStart w:id="2" w:name="_Toc323169258"/>
      <w:r>
        <w:rPr>
          <w:rFonts w:ascii="方正小标宋简体" w:eastAsia="方正小标宋简体" w:hint="eastAsia"/>
          <w:bCs/>
          <w:sz w:val="36"/>
          <w:szCs w:val="36"/>
        </w:rPr>
        <w:t>学生顶岗实习综合考评表</w:t>
      </w:r>
      <w:bookmarkEnd w:id="1"/>
      <w:bookmarkEnd w:id="2"/>
    </w:p>
    <w:tbl>
      <w:tblPr>
        <w:tblW w:w="85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26"/>
        <w:gridCol w:w="915"/>
        <w:gridCol w:w="14"/>
        <w:gridCol w:w="769"/>
        <w:gridCol w:w="805"/>
        <w:gridCol w:w="1861"/>
        <w:gridCol w:w="18"/>
        <w:gridCol w:w="134"/>
        <w:gridCol w:w="1396"/>
        <w:gridCol w:w="171"/>
        <w:gridCol w:w="1551"/>
      </w:tblGrid>
      <w:tr w:rsidR="00DF68CD">
        <w:trPr>
          <w:trHeight w:val="573"/>
          <w:jc w:val="center"/>
        </w:trPr>
        <w:tc>
          <w:tcPr>
            <w:tcW w:w="926" w:type="dxa"/>
            <w:vAlign w:val="center"/>
          </w:tcPr>
          <w:p w:rsidR="00DF68CD" w:rsidRDefault="005E0885">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姓名</w:t>
            </w:r>
          </w:p>
        </w:tc>
        <w:tc>
          <w:tcPr>
            <w:tcW w:w="1698" w:type="dxa"/>
            <w:gridSpan w:val="3"/>
            <w:vAlign w:val="center"/>
          </w:tcPr>
          <w:p w:rsidR="00DF68CD" w:rsidRDefault="00DF68CD">
            <w:pPr>
              <w:adjustRightInd w:val="0"/>
              <w:snapToGrid w:val="0"/>
              <w:spacing w:line="276" w:lineRule="auto"/>
              <w:jc w:val="center"/>
              <w:rPr>
                <w:rFonts w:ascii="楷体_GB2312" w:eastAsia="楷体_GB2312"/>
                <w:b/>
                <w:color w:val="000000"/>
                <w:sz w:val="24"/>
              </w:rPr>
            </w:pPr>
          </w:p>
        </w:tc>
        <w:tc>
          <w:tcPr>
            <w:tcW w:w="805" w:type="dxa"/>
            <w:vAlign w:val="center"/>
          </w:tcPr>
          <w:p w:rsidR="00DF68CD" w:rsidRDefault="005E0885">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学号</w:t>
            </w:r>
          </w:p>
        </w:tc>
        <w:tc>
          <w:tcPr>
            <w:tcW w:w="2013" w:type="dxa"/>
            <w:gridSpan w:val="3"/>
            <w:vAlign w:val="center"/>
          </w:tcPr>
          <w:p w:rsidR="00DF68CD" w:rsidRDefault="00DF68CD">
            <w:pPr>
              <w:adjustRightInd w:val="0"/>
              <w:snapToGrid w:val="0"/>
              <w:spacing w:line="276" w:lineRule="auto"/>
              <w:jc w:val="center"/>
              <w:rPr>
                <w:rFonts w:ascii="楷体_GB2312" w:eastAsia="楷体_GB2312"/>
                <w:b/>
                <w:color w:val="000000"/>
                <w:sz w:val="24"/>
              </w:rPr>
            </w:pPr>
          </w:p>
        </w:tc>
        <w:tc>
          <w:tcPr>
            <w:tcW w:w="1396" w:type="dxa"/>
            <w:vAlign w:val="center"/>
          </w:tcPr>
          <w:p w:rsidR="00DF68CD" w:rsidRDefault="005E0885">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专业班级</w:t>
            </w:r>
          </w:p>
        </w:tc>
        <w:tc>
          <w:tcPr>
            <w:tcW w:w="1722" w:type="dxa"/>
            <w:gridSpan w:val="2"/>
            <w:vAlign w:val="center"/>
          </w:tcPr>
          <w:p w:rsidR="00DF68CD" w:rsidRDefault="00DF68CD">
            <w:pPr>
              <w:adjustRightInd w:val="0"/>
              <w:snapToGrid w:val="0"/>
              <w:spacing w:line="276" w:lineRule="auto"/>
              <w:jc w:val="center"/>
              <w:rPr>
                <w:rFonts w:ascii="楷体_GB2312" w:eastAsia="楷体_GB2312"/>
                <w:b/>
                <w:color w:val="000000"/>
                <w:sz w:val="24"/>
              </w:rPr>
            </w:pPr>
          </w:p>
        </w:tc>
      </w:tr>
      <w:tr w:rsidR="00DF68CD">
        <w:trPr>
          <w:trHeight w:val="544"/>
          <w:jc w:val="center"/>
        </w:trPr>
        <w:tc>
          <w:tcPr>
            <w:tcW w:w="1855" w:type="dxa"/>
            <w:gridSpan w:val="3"/>
            <w:vAlign w:val="center"/>
          </w:tcPr>
          <w:p w:rsidR="00DF68CD" w:rsidRDefault="005E0885">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顶岗实习单位</w:t>
            </w:r>
          </w:p>
        </w:tc>
        <w:tc>
          <w:tcPr>
            <w:tcW w:w="6705" w:type="dxa"/>
            <w:gridSpan w:val="8"/>
            <w:vAlign w:val="center"/>
          </w:tcPr>
          <w:p w:rsidR="00DF68CD" w:rsidRDefault="00DF68CD">
            <w:pPr>
              <w:adjustRightInd w:val="0"/>
              <w:snapToGrid w:val="0"/>
              <w:spacing w:line="276" w:lineRule="auto"/>
              <w:jc w:val="center"/>
              <w:rPr>
                <w:rFonts w:ascii="楷体_GB2312" w:eastAsia="楷体_GB2312"/>
                <w:b/>
                <w:color w:val="000000"/>
                <w:sz w:val="24"/>
              </w:rPr>
            </w:pPr>
          </w:p>
        </w:tc>
      </w:tr>
      <w:tr w:rsidR="00DF68CD">
        <w:trPr>
          <w:trHeight w:val="800"/>
          <w:jc w:val="center"/>
        </w:trPr>
        <w:tc>
          <w:tcPr>
            <w:tcW w:w="5308" w:type="dxa"/>
            <w:gridSpan w:val="7"/>
            <w:vAlign w:val="center"/>
          </w:tcPr>
          <w:p w:rsidR="00DF68CD" w:rsidRDefault="005E0885">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考  评  点</w:t>
            </w:r>
          </w:p>
        </w:tc>
        <w:tc>
          <w:tcPr>
            <w:tcW w:w="3252" w:type="dxa"/>
            <w:gridSpan w:val="4"/>
            <w:vAlign w:val="center"/>
          </w:tcPr>
          <w:p w:rsidR="00DF68CD" w:rsidRDefault="005E0885">
            <w:pPr>
              <w:adjustRightInd w:val="0"/>
              <w:snapToGrid w:val="0"/>
              <w:spacing w:line="276" w:lineRule="auto"/>
              <w:jc w:val="center"/>
              <w:rPr>
                <w:rFonts w:ascii="楷体_GB2312" w:eastAsia="楷体_GB2312"/>
                <w:b/>
                <w:color w:val="000000"/>
                <w:sz w:val="24"/>
              </w:rPr>
            </w:pPr>
            <w:r>
              <w:rPr>
                <w:rFonts w:ascii="楷体_GB2312" w:eastAsia="楷体_GB2312" w:hint="eastAsia"/>
                <w:b/>
                <w:color w:val="000000"/>
                <w:sz w:val="24"/>
              </w:rPr>
              <w:t>评  价  分</w:t>
            </w:r>
          </w:p>
        </w:tc>
      </w:tr>
      <w:tr w:rsidR="00DF68CD">
        <w:trPr>
          <w:trHeight w:val="544"/>
          <w:jc w:val="center"/>
        </w:trPr>
        <w:tc>
          <w:tcPr>
            <w:tcW w:w="5308" w:type="dxa"/>
            <w:gridSpan w:val="7"/>
            <w:vAlign w:val="center"/>
          </w:tcPr>
          <w:p w:rsidR="00DF68CD" w:rsidRDefault="005E0885">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遵守规章制度    （10分）</w:t>
            </w:r>
          </w:p>
        </w:tc>
        <w:tc>
          <w:tcPr>
            <w:tcW w:w="3252" w:type="dxa"/>
            <w:gridSpan w:val="4"/>
            <w:vAlign w:val="center"/>
          </w:tcPr>
          <w:p w:rsidR="00DF68CD" w:rsidRDefault="00DF68CD">
            <w:pPr>
              <w:adjustRightInd w:val="0"/>
              <w:snapToGrid w:val="0"/>
              <w:spacing w:line="276" w:lineRule="auto"/>
              <w:jc w:val="center"/>
              <w:rPr>
                <w:rFonts w:ascii="楷体_GB2312" w:eastAsia="楷体_GB2312"/>
                <w:color w:val="000000"/>
                <w:sz w:val="24"/>
              </w:rPr>
            </w:pPr>
          </w:p>
        </w:tc>
      </w:tr>
      <w:tr w:rsidR="00DF68CD">
        <w:trPr>
          <w:trHeight w:val="544"/>
          <w:jc w:val="center"/>
        </w:trPr>
        <w:tc>
          <w:tcPr>
            <w:tcW w:w="5308" w:type="dxa"/>
            <w:gridSpan w:val="7"/>
            <w:vAlign w:val="center"/>
          </w:tcPr>
          <w:p w:rsidR="00DF68CD" w:rsidRDefault="005E0885">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及时沟通联系    （10分）</w:t>
            </w:r>
          </w:p>
        </w:tc>
        <w:tc>
          <w:tcPr>
            <w:tcW w:w="3252" w:type="dxa"/>
            <w:gridSpan w:val="4"/>
            <w:vAlign w:val="center"/>
          </w:tcPr>
          <w:p w:rsidR="00DF68CD" w:rsidRDefault="00DF68CD">
            <w:pPr>
              <w:adjustRightInd w:val="0"/>
              <w:snapToGrid w:val="0"/>
              <w:spacing w:line="276" w:lineRule="auto"/>
              <w:jc w:val="center"/>
              <w:rPr>
                <w:rFonts w:ascii="楷体_GB2312" w:eastAsia="楷体_GB2312"/>
                <w:color w:val="000000"/>
                <w:sz w:val="24"/>
              </w:rPr>
            </w:pPr>
          </w:p>
        </w:tc>
      </w:tr>
      <w:tr w:rsidR="00DF68CD">
        <w:trPr>
          <w:trHeight w:val="544"/>
          <w:jc w:val="center"/>
        </w:trPr>
        <w:tc>
          <w:tcPr>
            <w:tcW w:w="5308" w:type="dxa"/>
            <w:gridSpan w:val="7"/>
            <w:vAlign w:val="center"/>
          </w:tcPr>
          <w:p w:rsidR="00DF68CD" w:rsidRDefault="005E0885">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实习记录详实    （20分）</w:t>
            </w:r>
          </w:p>
        </w:tc>
        <w:tc>
          <w:tcPr>
            <w:tcW w:w="3252" w:type="dxa"/>
            <w:gridSpan w:val="4"/>
            <w:vAlign w:val="center"/>
          </w:tcPr>
          <w:p w:rsidR="00DF68CD" w:rsidRDefault="00DF68CD">
            <w:pPr>
              <w:adjustRightInd w:val="0"/>
              <w:snapToGrid w:val="0"/>
              <w:spacing w:line="276" w:lineRule="auto"/>
              <w:jc w:val="center"/>
              <w:rPr>
                <w:rFonts w:ascii="楷体_GB2312" w:eastAsia="楷体_GB2312"/>
                <w:color w:val="000000"/>
                <w:sz w:val="24"/>
              </w:rPr>
            </w:pPr>
          </w:p>
        </w:tc>
      </w:tr>
      <w:tr w:rsidR="00DF68CD">
        <w:trPr>
          <w:trHeight w:val="544"/>
          <w:jc w:val="center"/>
        </w:trPr>
        <w:tc>
          <w:tcPr>
            <w:tcW w:w="5308" w:type="dxa"/>
            <w:gridSpan w:val="7"/>
            <w:vAlign w:val="center"/>
          </w:tcPr>
          <w:p w:rsidR="00DF68CD" w:rsidRDefault="005E0885">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完成实习任务    （20分）</w:t>
            </w:r>
          </w:p>
        </w:tc>
        <w:tc>
          <w:tcPr>
            <w:tcW w:w="3252" w:type="dxa"/>
            <w:gridSpan w:val="4"/>
            <w:vAlign w:val="center"/>
          </w:tcPr>
          <w:p w:rsidR="00DF68CD" w:rsidRDefault="00DF68CD">
            <w:pPr>
              <w:adjustRightInd w:val="0"/>
              <w:snapToGrid w:val="0"/>
              <w:spacing w:line="276" w:lineRule="auto"/>
              <w:jc w:val="center"/>
              <w:rPr>
                <w:rFonts w:ascii="楷体_GB2312" w:eastAsia="楷体_GB2312"/>
                <w:color w:val="000000"/>
                <w:sz w:val="24"/>
              </w:rPr>
            </w:pPr>
          </w:p>
        </w:tc>
      </w:tr>
      <w:tr w:rsidR="00DF68CD">
        <w:trPr>
          <w:trHeight w:val="544"/>
          <w:jc w:val="center"/>
        </w:trPr>
        <w:tc>
          <w:tcPr>
            <w:tcW w:w="5308" w:type="dxa"/>
            <w:gridSpan w:val="7"/>
            <w:vAlign w:val="center"/>
          </w:tcPr>
          <w:p w:rsidR="00DF68CD" w:rsidRDefault="005E0885">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顶岗实习报告    （40分）</w:t>
            </w:r>
          </w:p>
        </w:tc>
        <w:tc>
          <w:tcPr>
            <w:tcW w:w="3252" w:type="dxa"/>
            <w:gridSpan w:val="4"/>
            <w:vAlign w:val="center"/>
          </w:tcPr>
          <w:p w:rsidR="00DF68CD" w:rsidRDefault="00DF68CD">
            <w:pPr>
              <w:adjustRightInd w:val="0"/>
              <w:snapToGrid w:val="0"/>
              <w:spacing w:line="276" w:lineRule="auto"/>
              <w:jc w:val="center"/>
              <w:rPr>
                <w:rFonts w:ascii="楷体_GB2312" w:eastAsia="楷体_GB2312"/>
                <w:color w:val="000000"/>
                <w:sz w:val="24"/>
              </w:rPr>
            </w:pPr>
          </w:p>
        </w:tc>
      </w:tr>
      <w:tr w:rsidR="00DF68CD">
        <w:trPr>
          <w:trHeight w:val="544"/>
          <w:jc w:val="center"/>
        </w:trPr>
        <w:tc>
          <w:tcPr>
            <w:tcW w:w="5308" w:type="dxa"/>
            <w:gridSpan w:val="7"/>
            <w:vAlign w:val="center"/>
          </w:tcPr>
          <w:p w:rsidR="00DF68CD" w:rsidRDefault="005E0885">
            <w:pPr>
              <w:adjustRightInd w:val="0"/>
              <w:snapToGrid w:val="0"/>
              <w:spacing w:line="276" w:lineRule="auto"/>
              <w:ind w:firstLineChars="400" w:firstLine="960"/>
              <w:rPr>
                <w:rFonts w:ascii="楷体_GB2312" w:eastAsia="楷体_GB2312"/>
                <w:color w:val="000000"/>
                <w:sz w:val="24"/>
              </w:rPr>
            </w:pPr>
            <w:r>
              <w:rPr>
                <w:rFonts w:ascii="楷体_GB2312" w:eastAsia="楷体_GB2312" w:hint="eastAsia"/>
                <w:color w:val="000000"/>
                <w:sz w:val="24"/>
              </w:rPr>
              <w:t>校内指导教师评定成绩</w:t>
            </w:r>
          </w:p>
        </w:tc>
        <w:tc>
          <w:tcPr>
            <w:tcW w:w="3252" w:type="dxa"/>
            <w:gridSpan w:val="4"/>
            <w:vAlign w:val="center"/>
          </w:tcPr>
          <w:p w:rsidR="00DF68CD" w:rsidRDefault="00DF68CD">
            <w:pPr>
              <w:adjustRightInd w:val="0"/>
              <w:snapToGrid w:val="0"/>
              <w:spacing w:line="276" w:lineRule="auto"/>
              <w:jc w:val="center"/>
              <w:rPr>
                <w:rFonts w:ascii="楷体_GB2312" w:eastAsia="楷体_GB2312"/>
                <w:color w:val="000000"/>
                <w:sz w:val="24"/>
              </w:rPr>
            </w:pPr>
          </w:p>
        </w:tc>
      </w:tr>
      <w:tr w:rsidR="00DF68CD">
        <w:trPr>
          <w:trHeight w:val="1585"/>
          <w:jc w:val="center"/>
        </w:trPr>
        <w:tc>
          <w:tcPr>
            <w:tcW w:w="1841" w:type="dxa"/>
            <w:gridSpan w:val="2"/>
            <w:tcBorders>
              <w:bottom w:val="single" w:sz="4" w:space="0" w:color="auto"/>
              <w:right w:val="single" w:sz="4" w:space="0" w:color="auto"/>
            </w:tcBorders>
            <w:vAlign w:val="center"/>
          </w:tcPr>
          <w:p w:rsidR="00DF68CD" w:rsidRDefault="005E0885">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hint="eastAsia"/>
                <w:color w:val="000000"/>
                <w:sz w:val="24"/>
              </w:rPr>
              <w:t>内指导教师评分（60%）</w:t>
            </w:r>
          </w:p>
        </w:tc>
        <w:tc>
          <w:tcPr>
            <w:tcW w:w="3449" w:type="dxa"/>
            <w:gridSpan w:val="4"/>
            <w:tcBorders>
              <w:left w:val="single" w:sz="4" w:space="0" w:color="auto"/>
              <w:bottom w:val="single" w:sz="4" w:space="0" w:color="auto"/>
              <w:right w:val="single" w:sz="4" w:space="0" w:color="auto"/>
            </w:tcBorders>
            <w:vAlign w:val="center"/>
          </w:tcPr>
          <w:p w:rsidR="00DF68CD" w:rsidRDefault="005E0885">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平时成绩（20%）</w:t>
            </w:r>
          </w:p>
          <w:p w:rsidR="00DF68CD" w:rsidRDefault="005E0885">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此部分</w:t>
            </w:r>
            <w:proofErr w:type="gramStart"/>
            <w:r>
              <w:rPr>
                <w:rFonts w:ascii="楷体_GB2312" w:eastAsia="楷体_GB2312" w:cs="宋体" w:hint="eastAsia"/>
                <w:color w:val="000000"/>
                <w:kern w:val="0"/>
                <w:sz w:val="24"/>
              </w:rPr>
              <w:t>由习讯云顶岗</w:t>
            </w:r>
            <w:proofErr w:type="gramEnd"/>
            <w:r>
              <w:rPr>
                <w:rFonts w:ascii="楷体_GB2312" w:eastAsia="楷体_GB2312" w:cs="宋体" w:hint="eastAsia"/>
                <w:color w:val="000000"/>
                <w:kern w:val="0"/>
                <w:sz w:val="24"/>
              </w:rPr>
              <w:t>实习平台根据学生签到、周报、月报等完成情况综合评定。</w:t>
            </w:r>
          </w:p>
        </w:tc>
        <w:tc>
          <w:tcPr>
            <w:tcW w:w="1719" w:type="dxa"/>
            <w:gridSpan w:val="4"/>
            <w:tcBorders>
              <w:left w:val="single" w:sz="4" w:space="0" w:color="auto"/>
              <w:bottom w:val="single" w:sz="4" w:space="0" w:color="auto"/>
              <w:right w:val="single" w:sz="4" w:space="0" w:color="auto"/>
            </w:tcBorders>
            <w:vAlign w:val="center"/>
          </w:tcPr>
          <w:p w:rsidR="00DF68CD" w:rsidRDefault="005E0885">
            <w:pPr>
              <w:adjustRightInd w:val="0"/>
              <w:snapToGrid w:val="0"/>
              <w:spacing w:line="276" w:lineRule="auto"/>
              <w:rPr>
                <w:rFonts w:ascii="楷体_GB2312" w:eastAsia="楷体_GB2312" w:cs="宋体"/>
                <w:color w:val="000000"/>
                <w:kern w:val="0"/>
                <w:sz w:val="24"/>
              </w:rPr>
            </w:pPr>
            <w:r>
              <w:rPr>
                <w:rFonts w:ascii="楷体_GB2312" w:eastAsia="楷体_GB2312" w:cs="宋体" w:hint="eastAsia"/>
                <w:color w:val="000000"/>
                <w:kern w:val="0"/>
                <w:sz w:val="24"/>
              </w:rPr>
              <w:t>企业指导教师评分（20%）</w:t>
            </w:r>
          </w:p>
        </w:tc>
        <w:tc>
          <w:tcPr>
            <w:tcW w:w="1551" w:type="dxa"/>
            <w:tcBorders>
              <w:left w:val="single" w:sz="4" w:space="0" w:color="auto"/>
              <w:bottom w:val="single" w:sz="4" w:space="0" w:color="auto"/>
            </w:tcBorders>
            <w:vAlign w:val="center"/>
          </w:tcPr>
          <w:p w:rsidR="00DF68CD" w:rsidRDefault="005E0885">
            <w:pPr>
              <w:adjustRightInd w:val="0"/>
              <w:snapToGrid w:val="0"/>
              <w:spacing w:line="276" w:lineRule="auto"/>
              <w:ind w:firstLineChars="1750" w:firstLine="4200"/>
              <w:rPr>
                <w:rFonts w:ascii="楷体_GB2312" w:eastAsia="楷体_GB2312" w:cs="宋体"/>
                <w:color w:val="000000"/>
                <w:kern w:val="0"/>
                <w:sz w:val="24"/>
              </w:rPr>
            </w:pPr>
            <w:r>
              <w:rPr>
                <w:rFonts w:ascii="楷体_GB2312" w:eastAsia="楷体_GB2312" w:cs="宋体" w:hint="eastAsia"/>
                <w:color w:val="000000"/>
                <w:kern w:val="0"/>
                <w:sz w:val="24"/>
              </w:rPr>
              <w:t>总顶岗实习总评成绩（百分制）</w:t>
            </w:r>
          </w:p>
        </w:tc>
      </w:tr>
      <w:tr w:rsidR="00DF68CD">
        <w:trPr>
          <w:trHeight w:val="535"/>
          <w:jc w:val="center"/>
        </w:trPr>
        <w:tc>
          <w:tcPr>
            <w:tcW w:w="1841" w:type="dxa"/>
            <w:gridSpan w:val="2"/>
            <w:tcBorders>
              <w:top w:val="single" w:sz="4" w:space="0" w:color="auto"/>
              <w:bottom w:val="single" w:sz="4" w:space="0" w:color="auto"/>
              <w:right w:val="single" w:sz="4" w:space="0" w:color="auto"/>
            </w:tcBorders>
            <w:vAlign w:val="center"/>
          </w:tcPr>
          <w:p w:rsidR="00DF68CD" w:rsidRDefault="00DF68CD">
            <w:pPr>
              <w:adjustRightInd w:val="0"/>
              <w:snapToGrid w:val="0"/>
              <w:spacing w:line="276" w:lineRule="auto"/>
              <w:ind w:firstLineChars="1750" w:firstLine="4200"/>
              <w:jc w:val="center"/>
              <w:rPr>
                <w:rFonts w:ascii="楷体_GB2312" w:eastAsia="楷体_GB2312" w:cs="宋体"/>
                <w:color w:val="000000"/>
                <w:kern w:val="0"/>
                <w:sz w:val="24"/>
              </w:rPr>
            </w:pPr>
          </w:p>
        </w:tc>
        <w:tc>
          <w:tcPr>
            <w:tcW w:w="3449" w:type="dxa"/>
            <w:gridSpan w:val="4"/>
            <w:tcBorders>
              <w:top w:val="single" w:sz="4" w:space="0" w:color="auto"/>
              <w:left w:val="single" w:sz="4" w:space="0" w:color="auto"/>
              <w:bottom w:val="single" w:sz="4" w:space="0" w:color="auto"/>
              <w:right w:val="single" w:sz="4" w:space="0" w:color="auto"/>
            </w:tcBorders>
            <w:vAlign w:val="center"/>
          </w:tcPr>
          <w:p w:rsidR="00DF68CD" w:rsidRDefault="00DF68CD">
            <w:pPr>
              <w:adjustRightInd w:val="0"/>
              <w:snapToGrid w:val="0"/>
              <w:spacing w:line="276" w:lineRule="auto"/>
              <w:ind w:firstLineChars="1750" w:firstLine="4200"/>
              <w:jc w:val="center"/>
              <w:rPr>
                <w:rFonts w:ascii="楷体_GB2312" w:eastAsia="楷体_GB2312" w:cs="宋体"/>
                <w:color w:val="000000"/>
                <w:kern w:val="0"/>
                <w:sz w:val="24"/>
              </w:rPr>
            </w:pPr>
          </w:p>
        </w:tc>
        <w:tc>
          <w:tcPr>
            <w:tcW w:w="1719" w:type="dxa"/>
            <w:gridSpan w:val="4"/>
            <w:tcBorders>
              <w:top w:val="single" w:sz="4" w:space="0" w:color="auto"/>
              <w:left w:val="single" w:sz="4" w:space="0" w:color="auto"/>
              <w:bottom w:val="single" w:sz="4" w:space="0" w:color="auto"/>
              <w:right w:val="single" w:sz="4" w:space="0" w:color="auto"/>
            </w:tcBorders>
            <w:vAlign w:val="center"/>
          </w:tcPr>
          <w:p w:rsidR="00DF68CD" w:rsidRDefault="00DF68CD">
            <w:pPr>
              <w:adjustRightInd w:val="0"/>
              <w:snapToGrid w:val="0"/>
              <w:spacing w:line="276" w:lineRule="auto"/>
              <w:ind w:firstLineChars="1750" w:firstLine="4200"/>
              <w:jc w:val="center"/>
              <w:rPr>
                <w:rFonts w:ascii="楷体_GB2312" w:eastAsia="楷体_GB2312" w:cs="宋体"/>
                <w:color w:val="000000"/>
                <w:kern w:val="0"/>
                <w:sz w:val="24"/>
              </w:rPr>
            </w:pPr>
          </w:p>
        </w:tc>
        <w:tc>
          <w:tcPr>
            <w:tcW w:w="1551" w:type="dxa"/>
            <w:tcBorders>
              <w:top w:val="single" w:sz="4" w:space="0" w:color="auto"/>
              <w:left w:val="single" w:sz="4" w:space="0" w:color="auto"/>
              <w:bottom w:val="single" w:sz="4" w:space="0" w:color="auto"/>
            </w:tcBorders>
            <w:vAlign w:val="center"/>
          </w:tcPr>
          <w:p w:rsidR="00DF68CD" w:rsidRDefault="00DF68CD">
            <w:pPr>
              <w:adjustRightInd w:val="0"/>
              <w:snapToGrid w:val="0"/>
              <w:spacing w:line="276" w:lineRule="auto"/>
              <w:ind w:firstLineChars="1750" w:firstLine="4200"/>
              <w:jc w:val="center"/>
              <w:rPr>
                <w:rFonts w:ascii="楷体_GB2312" w:eastAsia="楷体_GB2312" w:cs="宋体"/>
                <w:color w:val="000000"/>
                <w:kern w:val="0"/>
                <w:sz w:val="24"/>
              </w:rPr>
            </w:pPr>
          </w:p>
        </w:tc>
      </w:tr>
      <w:tr w:rsidR="00DF68CD">
        <w:trPr>
          <w:trHeight w:val="2790"/>
          <w:jc w:val="center"/>
        </w:trPr>
        <w:tc>
          <w:tcPr>
            <w:tcW w:w="8560" w:type="dxa"/>
            <w:gridSpan w:val="11"/>
            <w:tcBorders>
              <w:top w:val="single" w:sz="4" w:space="0" w:color="auto"/>
            </w:tcBorders>
            <w:vAlign w:val="center"/>
          </w:tcPr>
          <w:p w:rsidR="00DF68CD" w:rsidRDefault="00DF68CD">
            <w:pPr>
              <w:adjustRightInd w:val="0"/>
              <w:snapToGrid w:val="0"/>
              <w:spacing w:line="276" w:lineRule="auto"/>
              <w:ind w:firstLineChars="200" w:firstLine="482"/>
              <w:rPr>
                <w:rFonts w:ascii="楷体_GB2312" w:eastAsia="楷体_GB2312" w:hAnsi="微软雅黑" w:cs="微软雅黑"/>
                <w:b/>
                <w:bCs/>
                <w:color w:val="333333"/>
                <w:sz w:val="24"/>
                <w:shd w:val="clear" w:color="auto" w:fill="FFFFFF"/>
              </w:rPr>
            </w:pPr>
          </w:p>
          <w:p w:rsidR="00DF68CD" w:rsidRDefault="005E0885">
            <w:pPr>
              <w:adjustRightInd w:val="0"/>
              <w:snapToGrid w:val="0"/>
              <w:spacing w:line="276" w:lineRule="auto"/>
              <w:ind w:firstLineChars="200" w:firstLine="482"/>
              <w:rPr>
                <w:rFonts w:ascii="楷体_GB2312" w:eastAsia="楷体_GB2312" w:hAnsi="微软雅黑" w:cs="微软雅黑"/>
                <w:b/>
                <w:bCs/>
                <w:color w:val="333333"/>
                <w:sz w:val="24"/>
                <w:shd w:val="clear" w:color="auto" w:fill="FFFFFF"/>
              </w:rPr>
            </w:pPr>
            <w:r>
              <w:rPr>
                <w:rFonts w:ascii="楷体_GB2312" w:eastAsia="楷体_GB2312" w:hAnsi="微软雅黑" w:cs="微软雅黑" w:hint="eastAsia"/>
                <w:b/>
                <w:bCs/>
                <w:color w:val="333333"/>
                <w:sz w:val="24"/>
                <w:shd w:val="clear" w:color="auto" w:fill="FFFFFF"/>
              </w:rPr>
              <w:t xml:space="preserve">根据以上考核，该生顶岗实习课程评定为： </w:t>
            </w:r>
            <w:r>
              <w:rPr>
                <w:rFonts w:ascii="楷体_GB2312" w:eastAsia="楷体_GB2312" w:hAnsi="微软雅黑" w:cs="微软雅黑" w:hint="eastAsia"/>
                <w:b/>
                <w:bCs/>
                <w:color w:val="333333"/>
                <w:sz w:val="24"/>
                <w:u w:val="single"/>
                <w:shd w:val="clear" w:color="auto" w:fill="FFFFFF"/>
              </w:rPr>
              <w:t xml:space="preserve">        （优、良、合格、不合格）。</w:t>
            </w:r>
          </w:p>
          <w:p w:rsidR="00DF68CD" w:rsidRDefault="005E0885">
            <w:pPr>
              <w:adjustRightInd w:val="0"/>
              <w:snapToGrid w:val="0"/>
              <w:spacing w:line="276" w:lineRule="auto"/>
              <w:rPr>
                <w:rFonts w:ascii="楷体_GB2312" w:eastAsia="楷体_GB2312" w:hAnsi="微软雅黑" w:cs="微软雅黑"/>
                <w:color w:val="333333"/>
                <w:sz w:val="24"/>
              </w:rPr>
            </w:pPr>
            <w:r>
              <w:rPr>
                <w:rFonts w:ascii="楷体_GB2312" w:eastAsia="楷体_GB2312" w:hAnsi="微软雅黑" w:cs="微软雅黑" w:hint="eastAsia"/>
                <w:color w:val="333333"/>
                <w:sz w:val="24"/>
                <w:shd w:val="clear" w:color="auto" w:fill="FFFFFF"/>
              </w:rPr>
              <w:t>备注：优：x</w:t>
            </w:r>
            <w:r>
              <w:rPr>
                <w:rFonts w:ascii="楷体_GB2312" w:eastAsia="楷体_GB2312" w:hAnsi="Arial" w:cs="Arial" w:hint="eastAsia"/>
                <w:color w:val="333333"/>
                <w:sz w:val="24"/>
                <w:shd w:val="clear" w:color="auto" w:fill="FFFFFF"/>
              </w:rPr>
              <w:t>≥90</w:t>
            </w:r>
            <w:r>
              <w:rPr>
                <w:rFonts w:ascii="楷体_GB2312" w:eastAsia="楷体_GB2312" w:hAnsi="微软雅黑" w:cs="微软雅黑" w:hint="eastAsia"/>
                <w:color w:val="333333"/>
                <w:sz w:val="24"/>
                <w:shd w:val="clear" w:color="auto" w:fill="FFFFFF"/>
              </w:rPr>
              <w:t>；良：90&gt;x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75；合格：75&gt;x</w:t>
            </w:r>
            <w:r>
              <w:rPr>
                <w:rFonts w:ascii="楷体_GB2312" w:eastAsia="楷体_GB2312" w:hAnsi="Arial" w:cs="Arial" w:hint="eastAsia"/>
                <w:color w:val="333333"/>
                <w:sz w:val="24"/>
                <w:shd w:val="clear" w:color="auto" w:fill="FFFFFF"/>
              </w:rPr>
              <w:t>≥</w:t>
            </w:r>
            <w:r>
              <w:rPr>
                <w:rFonts w:ascii="楷体_GB2312" w:eastAsia="楷体_GB2312" w:hAnsi="微软雅黑" w:cs="微软雅黑" w:hint="eastAsia"/>
                <w:color w:val="333333"/>
                <w:sz w:val="24"/>
                <w:shd w:val="clear" w:color="auto" w:fill="FFFFFF"/>
              </w:rPr>
              <w:t>60；不合格：x&lt;60。</w:t>
            </w:r>
          </w:p>
          <w:p w:rsidR="00DF68CD" w:rsidRDefault="00DF68CD">
            <w:pPr>
              <w:adjustRightInd w:val="0"/>
              <w:snapToGrid w:val="0"/>
              <w:spacing w:line="276" w:lineRule="auto"/>
              <w:ind w:firstLineChars="1700" w:firstLine="4080"/>
              <w:rPr>
                <w:rFonts w:ascii="楷体_GB2312" w:eastAsia="楷体_GB2312"/>
                <w:color w:val="000000"/>
                <w:sz w:val="24"/>
              </w:rPr>
            </w:pPr>
          </w:p>
          <w:p w:rsidR="00DF68CD" w:rsidRDefault="00DF68CD">
            <w:pPr>
              <w:adjustRightInd w:val="0"/>
              <w:snapToGrid w:val="0"/>
              <w:spacing w:line="276" w:lineRule="auto"/>
              <w:ind w:firstLineChars="1700" w:firstLine="4080"/>
              <w:rPr>
                <w:rFonts w:ascii="楷体_GB2312" w:eastAsia="楷体_GB2312"/>
                <w:color w:val="000000"/>
                <w:sz w:val="24"/>
              </w:rPr>
            </w:pPr>
          </w:p>
          <w:p w:rsidR="00DF68CD" w:rsidRDefault="00DF68CD">
            <w:pPr>
              <w:adjustRightInd w:val="0"/>
              <w:snapToGrid w:val="0"/>
              <w:spacing w:line="276" w:lineRule="auto"/>
              <w:ind w:firstLineChars="1700" w:firstLine="4080"/>
              <w:rPr>
                <w:rFonts w:ascii="楷体_GB2312" w:eastAsia="楷体_GB2312"/>
                <w:color w:val="000000"/>
                <w:sz w:val="24"/>
              </w:rPr>
            </w:pPr>
          </w:p>
          <w:p w:rsidR="00DF68CD" w:rsidRDefault="005E0885">
            <w:pPr>
              <w:adjustRightInd w:val="0"/>
              <w:snapToGrid w:val="0"/>
              <w:spacing w:line="276" w:lineRule="auto"/>
              <w:ind w:firstLineChars="1700" w:firstLine="4080"/>
              <w:rPr>
                <w:rFonts w:ascii="楷体_GB2312" w:eastAsia="楷体_GB2312"/>
                <w:color w:val="000000"/>
                <w:sz w:val="24"/>
              </w:rPr>
            </w:pPr>
            <w:r>
              <w:rPr>
                <w:rFonts w:ascii="楷体_GB2312" w:eastAsia="楷体_GB2312" w:hint="eastAsia"/>
                <w:color w:val="000000"/>
                <w:sz w:val="24"/>
              </w:rPr>
              <w:t>校内指导教师签字：</w:t>
            </w:r>
          </w:p>
          <w:p w:rsidR="00DF68CD" w:rsidRDefault="00DF68CD">
            <w:pPr>
              <w:adjustRightInd w:val="0"/>
              <w:snapToGrid w:val="0"/>
              <w:spacing w:line="276" w:lineRule="auto"/>
              <w:ind w:firstLineChars="1700" w:firstLine="4080"/>
              <w:rPr>
                <w:rFonts w:ascii="楷体_GB2312" w:eastAsia="楷体_GB2312"/>
                <w:color w:val="000000"/>
                <w:sz w:val="24"/>
              </w:rPr>
            </w:pPr>
          </w:p>
          <w:p w:rsidR="00DF68CD" w:rsidRDefault="005E0885">
            <w:pPr>
              <w:adjustRightInd w:val="0"/>
              <w:snapToGrid w:val="0"/>
              <w:spacing w:line="276" w:lineRule="auto"/>
              <w:ind w:firstLineChars="1700" w:firstLine="4080"/>
              <w:rPr>
                <w:rFonts w:ascii="楷体_GB2312" w:eastAsia="楷体_GB2312" w:cs="宋体"/>
                <w:color w:val="000000"/>
                <w:kern w:val="0"/>
                <w:sz w:val="24"/>
              </w:rPr>
            </w:pPr>
            <w:r>
              <w:rPr>
                <w:rFonts w:ascii="楷体_GB2312" w:eastAsia="楷体_GB2312" w:cs="宋体" w:hint="eastAsia"/>
                <w:color w:val="000000"/>
                <w:kern w:val="0"/>
                <w:sz w:val="24"/>
              </w:rPr>
              <w:t>系（部）盖章：          年</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月</w:t>
            </w:r>
            <w:r>
              <w:rPr>
                <w:rFonts w:ascii="楷体_GB2312" w:eastAsia="楷体_GB2312" w:cs="宋体" w:hint="eastAsia"/>
                <w:color w:val="000000"/>
                <w:kern w:val="0"/>
                <w:sz w:val="24"/>
              </w:rPr>
              <w:t> </w:t>
            </w:r>
            <w:r>
              <w:rPr>
                <w:rFonts w:ascii="楷体_GB2312" w:eastAsia="楷体_GB2312" w:cs="宋体" w:hint="eastAsia"/>
                <w:color w:val="000000"/>
                <w:kern w:val="0"/>
                <w:sz w:val="24"/>
              </w:rPr>
              <w:t xml:space="preserve">  日  </w:t>
            </w:r>
          </w:p>
        </w:tc>
      </w:tr>
    </w:tbl>
    <w:p w:rsidR="00DF68CD" w:rsidRDefault="00DF68CD">
      <w:pPr>
        <w:snapToGrid w:val="0"/>
        <w:jc w:val="center"/>
        <w:rPr>
          <w:rFonts w:ascii="宋体" w:hAnsi="宋体"/>
          <w:bCs/>
          <w:color w:val="000000"/>
          <w:sz w:val="24"/>
        </w:rPr>
      </w:pPr>
    </w:p>
    <w:p w:rsidR="00DF68CD" w:rsidRDefault="00DF68CD">
      <w:pPr>
        <w:spacing w:line="600" w:lineRule="exact"/>
        <w:jc w:val="center"/>
        <w:rPr>
          <w:rFonts w:ascii="方正小标宋简体" w:eastAsia="方正小标宋简体"/>
          <w:bCs/>
          <w:sz w:val="36"/>
          <w:szCs w:val="36"/>
        </w:rPr>
      </w:pPr>
    </w:p>
    <w:p w:rsidR="00DF68CD" w:rsidRDefault="005E0885">
      <w:pPr>
        <w:spacing w:line="600" w:lineRule="exact"/>
        <w:jc w:val="center"/>
        <w:rPr>
          <w:rFonts w:ascii="方正小标宋简体" w:eastAsia="方正小标宋简体"/>
          <w:bCs/>
          <w:sz w:val="36"/>
          <w:szCs w:val="36"/>
        </w:rPr>
      </w:pPr>
      <w:r>
        <w:rPr>
          <w:rFonts w:ascii="方正小标宋简体" w:eastAsia="方正小标宋简体" w:hint="eastAsia"/>
          <w:bCs/>
          <w:sz w:val="36"/>
          <w:szCs w:val="36"/>
        </w:rPr>
        <w:lastRenderedPageBreak/>
        <w:t>陕西铁路工程职业技术学院</w:t>
      </w:r>
    </w:p>
    <w:p w:rsidR="00DF68CD" w:rsidRDefault="005E0885">
      <w:pPr>
        <w:spacing w:line="600" w:lineRule="exact"/>
        <w:jc w:val="center"/>
        <w:rPr>
          <w:rFonts w:ascii="方正小标宋简体" w:eastAsia="方正小标宋简体"/>
          <w:bCs/>
          <w:szCs w:val="21"/>
        </w:rPr>
      </w:pPr>
      <w:bookmarkStart w:id="3" w:name="_Toc328472476"/>
      <w:bookmarkStart w:id="4" w:name="_Toc323169257"/>
      <w:r>
        <w:rPr>
          <w:rFonts w:ascii="方正小标宋简体" w:eastAsia="方正小标宋简体" w:hint="eastAsia"/>
          <w:bCs/>
          <w:sz w:val="36"/>
          <w:szCs w:val="36"/>
        </w:rPr>
        <w:t>学生顶岗实习企业评价表</w:t>
      </w:r>
      <w:bookmarkEnd w:id="3"/>
      <w:bookmarkEnd w:id="4"/>
    </w:p>
    <w:p w:rsidR="00DF68CD" w:rsidRDefault="005E0885">
      <w:pPr>
        <w:ind w:firstLineChars="50" w:firstLine="105"/>
        <w:rPr>
          <w:rFonts w:ascii="楷体_GB2312" w:eastAsia="楷体_GB2312" w:hAnsi="宋体"/>
          <w:color w:val="000000"/>
          <w:szCs w:val="21"/>
          <w:u w:val="single"/>
        </w:rPr>
      </w:pPr>
      <w:r>
        <w:rPr>
          <w:rFonts w:ascii="楷体_GB2312" w:eastAsia="楷体_GB2312" w:hAnsi="宋体" w:hint="eastAsia"/>
          <w:color w:val="000000"/>
          <w:szCs w:val="21"/>
        </w:rPr>
        <w:t>系（部）：</w:t>
      </w:r>
      <w:r>
        <w:rPr>
          <w:rFonts w:ascii="楷体_GB2312" w:eastAsia="楷体_GB2312" w:hAnsi="宋体" w:hint="eastAsia"/>
          <w:color w:val="000000"/>
          <w:szCs w:val="21"/>
          <w:u w:val="single"/>
        </w:rPr>
        <w:t xml:space="preserve">                </w:t>
      </w:r>
      <w:r>
        <w:rPr>
          <w:rFonts w:ascii="楷体_GB2312" w:eastAsia="楷体_GB2312" w:hAnsi="宋体" w:hint="eastAsia"/>
          <w:color w:val="000000"/>
          <w:szCs w:val="21"/>
        </w:rPr>
        <w:t xml:space="preserve">                                       日期：</w:t>
      </w:r>
      <w:r>
        <w:rPr>
          <w:rFonts w:ascii="楷体_GB2312" w:eastAsia="楷体_GB2312" w:hAnsi="宋体" w:hint="eastAsia"/>
          <w:color w:val="000000"/>
          <w:szCs w:val="21"/>
          <w:u w:val="single"/>
        </w:rPr>
        <w:t xml:space="preserve">                </w:t>
      </w:r>
    </w:p>
    <w:tbl>
      <w:tblPr>
        <w:tblW w:w="86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67"/>
        <w:gridCol w:w="2094"/>
        <w:gridCol w:w="848"/>
        <w:gridCol w:w="12"/>
        <w:gridCol w:w="2208"/>
        <w:gridCol w:w="1270"/>
        <w:gridCol w:w="1534"/>
      </w:tblGrid>
      <w:tr w:rsidR="00DF68CD">
        <w:trPr>
          <w:trHeight w:hRule="exact" w:val="646"/>
          <w:jc w:val="center"/>
        </w:trPr>
        <w:tc>
          <w:tcPr>
            <w:tcW w:w="667" w:type="dxa"/>
            <w:vAlign w:val="center"/>
          </w:tcPr>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姓名</w:t>
            </w:r>
          </w:p>
        </w:tc>
        <w:tc>
          <w:tcPr>
            <w:tcW w:w="2094" w:type="dxa"/>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848" w:type="dxa"/>
            <w:vAlign w:val="center"/>
          </w:tcPr>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学号</w:t>
            </w:r>
          </w:p>
        </w:tc>
        <w:tc>
          <w:tcPr>
            <w:tcW w:w="2220" w:type="dxa"/>
            <w:gridSpan w:val="2"/>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1270" w:type="dxa"/>
            <w:vAlign w:val="center"/>
          </w:tcPr>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专业班级</w:t>
            </w:r>
          </w:p>
        </w:tc>
        <w:tc>
          <w:tcPr>
            <w:tcW w:w="1534" w:type="dxa"/>
            <w:vAlign w:val="center"/>
          </w:tcPr>
          <w:p w:rsidR="00DF68CD" w:rsidRDefault="00DF68CD">
            <w:pPr>
              <w:adjustRightInd w:val="0"/>
              <w:snapToGrid w:val="0"/>
              <w:spacing w:line="276" w:lineRule="auto"/>
              <w:jc w:val="center"/>
              <w:rPr>
                <w:rFonts w:ascii="楷体_GB2312" w:eastAsia="楷体_GB2312"/>
                <w:b/>
                <w:color w:val="000000"/>
                <w:szCs w:val="21"/>
              </w:rPr>
            </w:pPr>
          </w:p>
        </w:tc>
      </w:tr>
      <w:tr w:rsidR="00DF68CD">
        <w:trPr>
          <w:trHeight w:hRule="exact" w:val="541"/>
          <w:jc w:val="center"/>
        </w:trPr>
        <w:tc>
          <w:tcPr>
            <w:tcW w:w="5829" w:type="dxa"/>
            <w:gridSpan w:val="5"/>
            <w:vAlign w:val="center"/>
          </w:tcPr>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考   评   点</w:t>
            </w:r>
          </w:p>
        </w:tc>
        <w:tc>
          <w:tcPr>
            <w:tcW w:w="2804" w:type="dxa"/>
            <w:gridSpan w:val="2"/>
            <w:vAlign w:val="center"/>
          </w:tcPr>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评  价  分</w:t>
            </w:r>
          </w:p>
        </w:tc>
      </w:tr>
      <w:tr w:rsidR="00DF68CD">
        <w:trPr>
          <w:cantSplit/>
          <w:trHeight w:hRule="exact" w:val="406"/>
          <w:jc w:val="center"/>
        </w:trPr>
        <w:tc>
          <w:tcPr>
            <w:tcW w:w="667" w:type="dxa"/>
            <w:vMerge w:val="restart"/>
            <w:vAlign w:val="center"/>
          </w:tcPr>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个</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人</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品</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格</w:t>
            </w:r>
          </w:p>
        </w:tc>
        <w:tc>
          <w:tcPr>
            <w:tcW w:w="2954" w:type="dxa"/>
            <w:gridSpan w:val="3"/>
            <w:tcBorders>
              <w:right w:val="single" w:sz="4" w:space="0" w:color="auto"/>
            </w:tcBorders>
            <w:vAlign w:val="center"/>
          </w:tcPr>
          <w:p w:rsidR="00DF68CD" w:rsidRDefault="005E0885">
            <w:pPr>
              <w:tabs>
                <w:tab w:val="left" w:pos="330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待人接物谦和有礼</w:t>
            </w:r>
          </w:p>
        </w:tc>
        <w:tc>
          <w:tcPr>
            <w:tcW w:w="2208" w:type="dxa"/>
            <w:tcBorders>
              <w:left w:val="single" w:sz="4" w:space="0" w:color="auto"/>
            </w:tcBorders>
            <w:vAlign w:val="center"/>
          </w:tcPr>
          <w:p w:rsidR="00DF68CD" w:rsidRDefault="005E0885">
            <w:pPr>
              <w:tabs>
                <w:tab w:val="left" w:pos="330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具有良好沟通表达能力</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与同事保持良好互动关系</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2分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对工作环境的适应能力</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restart"/>
            <w:vAlign w:val="center"/>
          </w:tcPr>
          <w:p w:rsidR="00DF68CD" w:rsidRDefault="005E0885">
            <w:pPr>
              <w:adjustRightInd w:val="0"/>
              <w:snapToGrid w:val="0"/>
              <w:spacing w:line="276" w:lineRule="auto"/>
              <w:jc w:val="center"/>
              <w:rPr>
                <w:rFonts w:ascii="楷体_GB2312" w:eastAsia="楷体_GB2312"/>
                <w:b/>
                <w:color w:val="000000"/>
                <w:szCs w:val="21"/>
              </w:rPr>
            </w:pPr>
            <w:proofErr w:type="gramStart"/>
            <w:r>
              <w:rPr>
                <w:rFonts w:ascii="楷体_GB2312" w:eastAsia="楷体_GB2312" w:hint="eastAsia"/>
                <w:b/>
                <w:color w:val="000000"/>
                <w:szCs w:val="21"/>
              </w:rPr>
              <w:t>劳</w:t>
            </w:r>
            <w:proofErr w:type="gramEnd"/>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动</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态</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度</w:t>
            </w: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主动协助工序人员作业</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主动清洁自己的工作区域</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3分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重视服装仪容</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有安全意识，不违章作业</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restart"/>
            <w:vAlign w:val="center"/>
          </w:tcPr>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技</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能</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发</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挥</w:t>
            </w:r>
          </w:p>
        </w:tc>
        <w:tc>
          <w:tcPr>
            <w:tcW w:w="2954" w:type="dxa"/>
            <w:gridSpan w:val="3"/>
            <w:tcBorders>
              <w:right w:val="single" w:sz="4" w:space="0" w:color="auto"/>
            </w:tcBorders>
            <w:vAlign w:val="center"/>
          </w:tcPr>
          <w:p w:rsidR="00DF68CD" w:rsidRDefault="005E0885">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主动学习工作相关知识</w:t>
            </w:r>
          </w:p>
        </w:tc>
        <w:tc>
          <w:tcPr>
            <w:tcW w:w="2208" w:type="dxa"/>
            <w:tcBorders>
              <w:left w:val="single" w:sz="4" w:space="0" w:color="auto"/>
            </w:tcBorders>
            <w:vAlign w:val="center"/>
          </w:tcPr>
          <w:p w:rsidR="00DF68CD" w:rsidRDefault="005E0885">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对派任工作能很快进入状态</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5分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tabs>
                <w:tab w:val="left" w:pos="242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能按照规定程序操作</w:t>
            </w:r>
          </w:p>
        </w:tc>
        <w:tc>
          <w:tcPr>
            <w:tcW w:w="2208" w:type="dxa"/>
            <w:tcBorders>
              <w:left w:val="single" w:sz="4" w:space="0" w:color="auto"/>
            </w:tcBorders>
            <w:vAlign w:val="center"/>
          </w:tcPr>
          <w:p w:rsidR="00DF68CD" w:rsidRDefault="005E0885">
            <w:pPr>
              <w:tabs>
                <w:tab w:val="left" w:pos="242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操作规范熟练，技能不断提高</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tabs>
                <w:tab w:val="left" w:pos="2475"/>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服务质量符合要求</w:t>
            </w:r>
          </w:p>
        </w:tc>
        <w:tc>
          <w:tcPr>
            <w:tcW w:w="2208" w:type="dxa"/>
            <w:tcBorders>
              <w:left w:val="single" w:sz="4" w:space="0" w:color="auto"/>
            </w:tcBorders>
            <w:vAlign w:val="center"/>
          </w:tcPr>
          <w:p w:rsidR="00DF68CD" w:rsidRDefault="005E0885">
            <w:pPr>
              <w:tabs>
                <w:tab w:val="left" w:pos="2475"/>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6分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工作有创新</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restart"/>
            <w:vAlign w:val="center"/>
          </w:tcPr>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纪</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律</w:t>
            </w:r>
          </w:p>
          <w:p w:rsidR="00DF68CD" w:rsidRDefault="005E0885">
            <w:pPr>
              <w:adjustRightInd w:val="0"/>
              <w:snapToGrid w:val="0"/>
              <w:spacing w:line="276" w:lineRule="auto"/>
              <w:jc w:val="center"/>
              <w:rPr>
                <w:rFonts w:ascii="楷体_GB2312" w:eastAsia="楷体_GB2312"/>
                <w:b/>
                <w:color w:val="000000"/>
                <w:szCs w:val="21"/>
              </w:rPr>
            </w:pPr>
            <w:r>
              <w:rPr>
                <w:rFonts w:ascii="楷体_GB2312" w:eastAsia="楷体_GB2312" w:hint="eastAsia"/>
                <w:b/>
                <w:color w:val="000000"/>
                <w:szCs w:val="21"/>
              </w:rPr>
              <w:t>性</w:t>
            </w:r>
          </w:p>
        </w:tc>
        <w:tc>
          <w:tcPr>
            <w:tcW w:w="2954" w:type="dxa"/>
            <w:gridSpan w:val="3"/>
            <w:tcBorders>
              <w:right w:val="single" w:sz="4" w:space="0" w:color="auto"/>
            </w:tcBorders>
            <w:vAlign w:val="center"/>
          </w:tcPr>
          <w:p w:rsidR="00DF68CD" w:rsidRDefault="005E0885">
            <w:pPr>
              <w:tabs>
                <w:tab w:val="left" w:pos="3054"/>
                <w:tab w:val="left" w:pos="3289"/>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能按时出勤</w:t>
            </w:r>
          </w:p>
        </w:tc>
        <w:tc>
          <w:tcPr>
            <w:tcW w:w="2208" w:type="dxa"/>
            <w:tcBorders>
              <w:left w:val="single" w:sz="4" w:space="0" w:color="auto"/>
            </w:tcBorders>
            <w:vAlign w:val="center"/>
          </w:tcPr>
          <w:p w:rsidR="00DF68CD" w:rsidRDefault="005E0885">
            <w:pPr>
              <w:tabs>
                <w:tab w:val="left" w:pos="3054"/>
                <w:tab w:val="left" w:pos="3289"/>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服从工作安排，按时完成任务</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10分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tabs>
                <w:tab w:val="left" w:pos="2831"/>
              </w:tabs>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虚心接受企业人员指导</w:t>
            </w:r>
          </w:p>
        </w:tc>
        <w:tc>
          <w:tcPr>
            <w:tcW w:w="2208" w:type="dxa"/>
            <w:tcBorders>
              <w:left w:val="single" w:sz="4" w:space="0" w:color="auto"/>
            </w:tcBorders>
            <w:vAlign w:val="center"/>
          </w:tcPr>
          <w:p w:rsidR="00DF68CD" w:rsidRDefault="005E0885">
            <w:pPr>
              <w:tabs>
                <w:tab w:val="left" w:pos="2831"/>
              </w:tabs>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cantSplit/>
          <w:trHeight w:hRule="exact" w:val="406"/>
          <w:jc w:val="center"/>
        </w:trPr>
        <w:tc>
          <w:tcPr>
            <w:tcW w:w="667" w:type="dxa"/>
            <w:vMerge/>
            <w:vAlign w:val="center"/>
          </w:tcPr>
          <w:p w:rsidR="00DF68CD" w:rsidRDefault="00DF68CD">
            <w:pPr>
              <w:adjustRightInd w:val="0"/>
              <w:snapToGrid w:val="0"/>
              <w:spacing w:line="276" w:lineRule="auto"/>
              <w:jc w:val="center"/>
              <w:rPr>
                <w:rFonts w:ascii="楷体_GB2312" w:eastAsia="楷体_GB2312"/>
                <w:b/>
                <w:color w:val="000000"/>
                <w:szCs w:val="21"/>
              </w:rPr>
            </w:pPr>
          </w:p>
        </w:tc>
        <w:tc>
          <w:tcPr>
            <w:tcW w:w="2954" w:type="dxa"/>
            <w:gridSpan w:val="3"/>
            <w:tcBorders>
              <w:right w:val="single" w:sz="4" w:space="0" w:color="auto"/>
            </w:tcBorders>
            <w:vAlign w:val="center"/>
          </w:tcPr>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遵守单位规章管理制度</w:t>
            </w:r>
          </w:p>
        </w:tc>
        <w:tc>
          <w:tcPr>
            <w:tcW w:w="2208" w:type="dxa"/>
            <w:tcBorders>
              <w:left w:val="single" w:sz="4" w:space="0" w:color="auto"/>
            </w:tcBorders>
            <w:vAlign w:val="center"/>
          </w:tcPr>
          <w:p w:rsidR="00DF68CD" w:rsidRDefault="005E0885">
            <w:pPr>
              <w:adjustRightInd w:val="0"/>
              <w:snapToGrid w:val="0"/>
              <w:jc w:val="center"/>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8分</w:t>
            </w:r>
          </w:p>
        </w:tc>
        <w:tc>
          <w:tcPr>
            <w:tcW w:w="2804" w:type="dxa"/>
            <w:gridSpan w:val="2"/>
            <w:vAlign w:val="center"/>
          </w:tcPr>
          <w:p w:rsidR="00DF68CD" w:rsidRDefault="00DF68CD">
            <w:pPr>
              <w:adjustRightInd w:val="0"/>
              <w:snapToGrid w:val="0"/>
              <w:spacing w:line="276" w:lineRule="auto"/>
              <w:rPr>
                <w:rFonts w:ascii="楷体_GB2312" w:eastAsia="楷体_GB2312"/>
                <w:color w:val="000000"/>
                <w:szCs w:val="21"/>
              </w:rPr>
            </w:pPr>
          </w:p>
        </w:tc>
      </w:tr>
      <w:tr w:rsidR="00DF68CD">
        <w:trPr>
          <w:trHeight w:hRule="exact" w:val="454"/>
          <w:jc w:val="center"/>
        </w:trPr>
        <w:tc>
          <w:tcPr>
            <w:tcW w:w="5829" w:type="dxa"/>
            <w:gridSpan w:val="5"/>
            <w:vAlign w:val="center"/>
          </w:tcPr>
          <w:p w:rsidR="00DF68CD" w:rsidRDefault="005E0885">
            <w:pPr>
              <w:adjustRightInd w:val="0"/>
              <w:snapToGrid w:val="0"/>
              <w:spacing w:line="276" w:lineRule="auto"/>
              <w:jc w:val="center"/>
              <w:rPr>
                <w:rFonts w:ascii="楷体_GB2312" w:eastAsia="楷体_GB2312"/>
                <w:color w:val="000000"/>
                <w:szCs w:val="21"/>
              </w:rPr>
            </w:pPr>
            <w:r>
              <w:rPr>
                <w:rFonts w:ascii="楷体_GB2312" w:eastAsia="楷体_GB2312" w:hint="eastAsia"/>
                <w:color w:val="000000"/>
                <w:szCs w:val="21"/>
              </w:rPr>
              <w:t>企业指导教师评定成绩</w:t>
            </w:r>
          </w:p>
        </w:tc>
        <w:tc>
          <w:tcPr>
            <w:tcW w:w="2804" w:type="dxa"/>
            <w:gridSpan w:val="2"/>
            <w:vAlign w:val="center"/>
          </w:tcPr>
          <w:p w:rsidR="00DF68CD" w:rsidRDefault="00DF68CD">
            <w:pPr>
              <w:adjustRightInd w:val="0"/>
              <w:snapToGrid w:val="0"/>
              <w:spacing w:line="276" w:lineRule="auto"/>
              <w:jc w:val="center"/>
              <w:rPr>
                <w:rFonts w:ascii="楷体_GB2312" w:eastAsia="楷体_GB2312"/>
                <w:color w:val="000000"/>
                <w:szCs w:val="21"/>
              </w:rPr>
            </w:pPr>
          </w:p>
        </w:tc>
      </w:tr>
    </w:tbl>
    <w:p w:rsidR="00DF68CD" w:rsidRDefault="005E0885">
      <w:pPr>
        <w:adjustRightInd w:val="0"/>
        <w:snapToGrid w:val="0"/>
        <w:rPr>
          <w:rFonts w:ascii="楷体_GB2312" w:eastAsia="楷体_GB2312" w:hAnsi="楷体_GB2312" w:cs="楷体_GB2312"/>
          <w:color w:val="000000"/>
          <w:szCs w:val="21"/>
        </w:rPr>
      </w:pPr>
      <w:r>
        <w:rPr>
          <w:rFonts w:ascii="楷体_GB2312" w:eastAsia="楷体_GB2312" w:hAnsi="楷体_GB2312" w:cs="楷体_GB2312" w:hint="eastAsia"/>
          <w:color w:val="000000"/>
          <w:szCs w:val="21"/>
        </w:rPr>
        <w:t>注：此表由企业指导教师填写并按百分制评定成绩，由学生上传至顶岗实习管理系统，并将企业指导教师评分填入顶岗实习管理系统相应位置，随后将此表交至校内指导教师处，由顶岗实习校内指导教师进行审核。</w:t>
      </w:r>
    </w:p>
    <w:p w:rsidR="00DF68CD" w:rsidRDefault="00DF68CD">
      <w:pPr>
        <w:adjustRightInd w:val="0"/>
        <w:snapToGrid w:val="0"/>
        <w:rPr>
          <w:rFonts w:ascii="楷体_GB2312" w:eastAsia="楷体_GB2312" w:hAnsi="楷体_GB2312" w:cs="楷体_GB2312"/>
          <w:color w:val="000000"/>
          <w:szCs w:val="21"/>
        </w:rPr>
      </w:pPr>
    </w:p>
    <w:p w:rsidR="00DF68CD" w:rsidRDefault="00DF68CD">
      <w:pPr>
        <w:adjustRightInd w:val="0"/>
        <w:snapToGrid w:val="0"/>
        <w:rPr>
          <w:rFonts w:ascii="楷体_GB2312" w:eastAsia="楷体_GB2312" w:hAnsi="楷体_GB2312" w:cs="楷体_GB2312"/>
          <w:color w:val="000000"/>
          <w:sz w:val="24"/>
          <w:szCs w:val="24"/>
        </w:rPr>
      </w:pPr>
    </w:p>
    <w:p w:rsidR="00DF68CD" w:rsidRDefault="005E0885">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企业指导教师签字：</w:t>
      </w:r>
    </w:p>
    <w:p w:rsidR="00DF68CD" w:rsidRDefault="00DF68CD">
      <w:pPr>
        <w:adjustRightInd w:val="0"/>
        <w:snapToGrid w:val="0"/>
        <w:rPr>
          <w:rFonts w:ascii="楷体_GB2312" w:eastAsia="楷体_GB2312" w:hAnsi="楷体_GB2312" w:cs="楷体_GB2312"/>
          <w:color w:val="000000"/>
          <w:sz w:val="28"/>
          <w:szCs w:val="28"/>
        </w:rPr>
      </w:pPr>
    </w:p>
    <w:p w:rsidR="00DF68CD" w:rsidRDefault="00DF68CD">
      <w:pPr>
        <w:adjustRightInd w:val="0"/>
        <w:snapToGrid w:val="0"/>
        <w:rPr>
          <w:rFonts w:ascii="楷体_GB2312" w:eastAsia="楷体_GB2312" w:hAnsi="楷体_GB2312" w:cs="楷体_GB2312"/>
          <w:color w:val="000000"/>
          <w:sz w:val="28"/>
          <w:szCs w:val="28"/>
        </w:rPr>
      </w:pPr>
    </w:p>
    <w:p w:rsidR="00DF68CD" w:rsidRDefault="005E0885">
      <w:pPr>
        <w:adjustRightInd w:val="0"/>
        <w:snapToGrid w:val="0"/>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rPr>
        <w:t>单位盖章：             年    月     日</w:t>
      </w:r>
    </w:p>
    <w:p w:rsidR="00DF68CD" w:rsidRDefault="00DF68CD"/>
    <w:p w:rsidR="00136DAD" w:rsidRDefault="00136DAD"/>
    <w:p w:rsidR="00136DAD" w:rsidRPr="00136DAD" w:rsidRDefault="00136DAD" w:rsidP="00136DAD">
      <w:pPr>
        <w:spacing w:before="120" w:after="360" w:line="600" w:lineRule="exact"/>
        <w:jc w:val="center"/>
        <w:rPr>
          <w:rFonts w:ascii="方正小标宋简体" w:eastAsia="方正小标宋简体" w:hAnsi="宋体" w:cs="Times New Roman"/>
          <w:sz w:val="36"/>
          <w:szCs w:val="36"/>
        </w:rPr>
      </w:pPr>
      <w:r w:rsidRPr="00136DAD">
        <w:rPr>
          <w:rFonts w:ascii="方正小标宋简体" w:eastAsia="方正小标宋简体" w:hAnsi="Times New Roman" w:cs="Times New Roman" w:hint="eastAsia"/>
          <w:bCs/>
          <w:sz w:val="36"/>
          <w:szCs w:val="36"/>
        </w:rPr>
        <w:lastRenderedPageBreak/>
        <w:t>陕西铁路工程职业技术学院</w:t>
      </w:r>
      <w:r w:rsidRPr="00136DAD">
        <w:rPr>
          <w:rFonts w:ascii="方正小标宋简体" w:eastAsia="方正小标宋简体" w:hAnsi="宋体" w:cs="Times New Roman" w:hint="eastAsia"/>
          <w:sz w:val="36"/>
          <w:szCs w:val="36"/>
        </w:rPr>
        <w:t>顶岗实习总结</w:t>
      </w:r>
    </w:p>
    <w:p w:rsidR="00136DAD" w:rsidRPr="00136DAD" w:rsidRDefault="00136DAD" w:rsidP="00136DAD">
      <w:pPr>
        <w:ind w:firstLineChars="218" w:firstLine="698"/>
        <w:rPr>
          <w:rFonts w:ascii="黑体" w:eastAsia="黑体" w:hAnsi="宋体" w:cs="Times New Roman"/>
          <w:sz w:val="32"/>
          <w:szCs w:val="32"/>
        </w:rPr>
      </w:pPr>
      <w:r w:rsidRPr="00136DAD">
        <w:rPr>
          <w:rFonts w:ascii="黑体" w:eastAsia="黑体" w:hAnsi="宋体" w:cs="Times New Roman" w:hint="eastAsia"/>
          <w:sz w:val="32"/>
          <w:szCs w:val="32"/>
        </w:rPr>
        <w:t>一、实习情况概况（三号，黑体）</w:t>
      </w:r>
    </w:p>
    <w:p w:rsidR="00136DAD" w:rsidRPr="00136DAD" w:rsidRDefault="00136DAD" w:rsidP="00136DAD">
      <w:pPr>
        <w:ind w:firstLineChars="300" w:firstLine="840"/>
        <w:rPr>
          <w:rFonts w:ascii="黑体" w:eastAsia="黑体" w:hAnsi="宋体" w:cs="Times New Roman"/>
          <w:color w:val="000000"/>
          <w:sz w:val="28"/>
          <w:szCs w:val="28"/>
        </w:rPr>
      </w:pPr>
      <w:r w:rsidRPr="00136DAD">
        <w:rPr>
          <w:rFonts w:ascii="黑体" w:eastAsia="黑体" w:hAnsi="宋体" w:cs="Times New Roman" w:hint="eastAsia"/>
          <w:color w:val="000000"/>
          <w:sz w:val="28"/>
          <w:szCs w:val="28"/>
        </w:rPr>
        <w:t>1．实习具体名称、性质（四号，黑体）</w:t>
      </w:r>
    </w:p>
    <w:p w:rsidR="00136DAD" w:rsidRPr="00136DAD" w:rsidRDefault="00136DAD" w:rsidP="00136DAD">
      <w:pPr>
        <w:ind w:firstLineChars="300" w:firstLine="840"/>
        <w:rPr>
          <w:rFonts w:ascii="仿宋" w:eastAsia="仿宋" w:hAnsi="仿宋" w:cs="Times New Roman"/>
          <w:color w:val="000000"/>
          <w:sz w:val="28"/>
          <w:szCs w:val="28"/>
        </w:rPr>
      </w:pPr>
      <w:r w:rsidRPr="00136DAD">
        <w:rPr>
          <w:rFonts w:ascii="仿宋" w:eastAsia="仿宋" w:hAnsi="仿宋" w:cs="Times New Roman" w:hint="eastAsia"/>
          <w:color w:val="000000"/>
          <w:sz w:val="28"/>
          <w:szCs w:val="28"/>
        </w:rPr>
        <w:t>正文（四号，仿宋）</w:t>
      </w:r>
    </w:p>
    <w:p w:rsidR="00136DAD" w:rsidRPr="00136DAD" w:rsidRDefault="00136DAD" w:rsidP="00136DAD">
      <w:pPr>
        <w:ind w:firstLineChars="300" w:firstLine="840"/>
        <w:rPr>
          <w:rFonts w:ascii="黑体" w:eastAsia="黑体" w:hAnsi="宋体" w:cs="Times New Roman"/>
          <w:color w:val="000000"/>
          <w:sz w:val="28"/>
          <w:szCs w:val="28"/>
        </w:rPr>
      </w:pPr>
      <w:r w:rsidRPr="00136DAD">
        <w:rPr>
          <w:rFonts w:ascii="黑体" w:eastAsia="黑体" w:hAnsi="宋体" w:cs="Times New Roman" w:hint="eastAsia"/>
          <w:color w:val="000000"/>
          <w:sz w:val="28"/>
          <w:szCs w:val="28"/>
        </w:rPr>
        <w:t>2．实习时间（四号，黑体）</w:t>
      </w:r>
    </w:p>
    <w:p w:rsidR="00136DAD" w:rsidRPr="00136DAD" w:rsidRDefault="00136DAD" w:rsidP="00136DAD">
      <w:pPr>
        <w:ind w:firstLineChars="300" w:firstLine="840"/>
        <w:rPr>
          <w:rFonts w:ascii="仿宋" w:eastAsia="仿宋" w:hAnsi="仿宋" w:cs="Times New Roman"/>
          <w:color w:val="000000"/>
          <w:sz w:val="28"/>
          <w:szCs w:val="28"/>
        </w:rPr>
      </w:pPr>
      <w:r w:rsidRPr="00136DAD">
        <w:rPr>
          <w:rFonts w:ascii="仿宋" w:eastAsia="仿宋" w:hAnsi="仿宋" w:cs="Times New Roman" w:hint="eastAsia"/>
          <w:color w:val="000000"/>
          <w:sz w:val="28"/>
          <w:szCs w:val="28"/>
        </w:rPr>
        <w:t>正文（四号，仿宋）</w:t>
      </w:r>
    </w:p>
    <w:p w:rsidR="00136DAD" w:rsidRPr="00136DAD" w:rsidRDefault="00136DAD" w:rsidP="00136DAD">
      <w:pPr>
        <w:ind w:firstLineChars="300" w:firstLine="840"/>
        <w:rPr>
          <w:rFonts w:ascii="黑体" w:eastAsia="黑体" w:hAnsi="宋体" w:cs="Times New Roman"/>
          <w:color w:val="000000"/>
          <w:sz w:val="28"/>
          <w:szCs w:val="28"/>
        </w:rPr>
      </w:pPr>
      <w:r w:rsidRPr="00136DAD">
        <w:rPr>
          <w:rFonts w:ascii="黑体" w:eastAsia="黑体" w:hAnsi="宋体" w:cs="Times New Roman" w:hint="eastAsia"/>
          <w:color w:val="000000"/>
          <w:sz w:val="28"/>
          <w:szCs w:val="28"/>
        </w:rPr>
        <w:t>3．实习单位、地点、岗位（四号，黑体）</w:t>
      </w:r>
    </w:p>
    <w:p w:rsidR="00136DAD" w:rsidRPr="00136DAD" w:rsidRDefault="00136DAD" w:rsidP="00136DAD">
      <w:pPr>
        <w:ind w:firstLineChars="300" w:firstLine="840"/>
        <w:rPr>
          <w:rFonts w:ascii="仿宋" w:eastAsia="仿宋" w:hAnsi="仿宋" w:cs="Times New Roman"/>
          <w:color w:val="000000"/>
          <w:sz w:val="28"/>
          <w:szCs w:val="28"/>
        </w:rPr>
      </w:pPr>
      <w:r w:rsidRPr="00136DAD">
        <w:rPr>
          <w:rFonts w:ascii="仿宋" w:eastAsia="仿宋" w:hAnsi="仿宋" w:cs="Times New Roman" w:hint="eastAsia"/>
          <w:color w:val="000000"/>
          <w:sz w:val="28"/>
          <w:szCs w:val="28"/>
        </w:rPr>
        <w:t>正文（四号，仿宋）</w:t>
      </w:r>
    </w:p>
    <w:p w:rsidR="00136DAD" w:rsidRPr="00136DAD" w:rsidRDefault="00136DAD" w:rsidP="00136DAD">
      <w:pPr>
        <w:ind w:firstLineChars="300" w:firstLine="840"/>
        <w:rPr>
          <w:rFonts w:ascii="黑体" w:eastAsia="黑体" w:hAnsi="宋体" w:cs="Times New Roman"/>
          <w:color w:val="000000"/>
          <w:sz w:val="28"/>
          <w:szCs w:val="28"/>
        </w:rPr>
      </w:pPr>
      <w:r w:rsidRPr="00136DAD">
        <w:rPr>
          <w:rFonts w:ascii="黑体" w:eastAsia="黑体" w:hAnsi="宋体" w:cs="Times New Roman" w:hint="eastAsia"/>
          <w:color w:val="000000"/>
          <w:sz w:val="28"/>
          <w:szCs w:val="28"/>
        </w:rPr>
        <w:t>4．实习目的（四号，黑体）</w:t>
      </w:r>
    </w:p>
    <w:p w:rsidR="00136DAD" w:rsidRPr="00136DAD" w:rsidRDefault="00136DAD" w:rsidP="00136DAD">
      <w:pPr>
        <w:ind w:firstLineChars="300" w:firstLine="840"/>
        <w:rPr>
          <w:rFonts w:ascii="仿宋" w:eastAsia="仿宋" w:hAnsi="仿宋" w:cs="Times New Roman"/>
          <w:color w:val="000000"/>
          <w:sz w:val="28"/>
          <w:szCs w:val="28"/>
        </w:rPr>
      </w:pPr>
      <w:r w:rsidRPr="00136DAD">
        <w:rPr>
          <w:rFonts w:ascii="仿宋" w:eastAsia="仿宋" w:hAnsi="仿宋" w:cs="Times New Roman" w:hint="eastAsia"/>
          <w:color w:val="000000"/>
          <w:sz w:val="28"/>
          <w:szCs w:val="28"/>
        </w:rPr>
        <w:t>正文（四号，仿宋）</w:t>
      </w:r>
    </w:p>
    <w:p w:rsidR="00136DAD" w:rsidRPr="00136DAD" w:rsidRDefault="00136DAD" w:rsidP="00136DAD">
      <w:pPr>
        <w:ind w:firstLineChars="218" w:firstLine="698"/>
        <w:rPr>
          <w:rFonts w:ascii="黑体" w:eastAsia="黑体" w:hAnsi="宋体" w:cs="Times New Roman"/>
          <w:sz w:val="32"/>
          <w:szCs w:val="32"/>
        </w:rPr>
      </w:pPr>
      <w:r w:rsidRPr="00136DAD">
        <w:rPr>
          <w:rFonts w:ascii="黑体" w:eastAsia="黑体" w:hAnsi="宋体" w:cs="Times New Roman" w:hint="eastAsia"/>
          <w:sz w:val="32"/>
          <w:szCs w:val="32"/>
        </w:rPr>
        <w:t>二、实习内容及过程（三号，黑体）</w:t>
      </w:r>
    </w:p>
    <w:p w:rsidR="00136DAD" w:rsidRPr="00136DAD" w:rsidRDefault="00136DAD" w:rsidP="00136DAD">
      <w:pPr>
        <w:ind w:firstLineChars="300" w:firstLine="840"/>
        <w:rPr>
          <w:rFonts w:ascii="仿宋" w:eastAsia="仿宋" w:hAnsi="仿宋" w:cs="Times New Roman"/>
          <w:color w:val="000000"/>
          <w:sz w:val="28"/>
          <w:szCs w:val="28"/>
        </w:rPr>
      </w:pPr>
      <w:r w:rsidRPr="00136DAD">
        <w:rPr>
          <w:rFonts w:ascii="仿宋" w:eastAsia="仿宋" w:hAnsi="仿宋" w:cs="Times New Roman" w:hint="eastAsia"/>
          <w:color w:val="000000"/>
          <w:sz w:val="28"/>
          <w:szCs w:val="28"/>
        </w:rPr>
        <w:t>正文（四号，仿宋）</w:t>
      </w:r>
    </w:p>
    <w:p w:rsidR="00136DAD" w:rsidRPr="00136DAD" w:rsidRDefault="00136DAD" w:rsidP="00136DAD">
      <w:pPr>
        <w:ind w:firstLineChars="200" w:firstLine="640"/>
        <w:rPr>
          <w:rFonts w:ascii="黑体" w:eastAsia="黑体" w:hAnsi="宋体" w:cs="Times New Roman"/>
          <w:sz w:val="32"/>
          <w:szCs w:val="32"/>
        </w:rPr>
      </w:pPr>
      <w:r w:rsidRPr="00136DAD">
        <w:rPr>
          <w:rFonts w:ascii="黑体" w:eastAsia="黑体" w:hAnsi="宋体" w:cs="Times New Roman" w:hint="eastAsia"/>
          <w:sz w:val="32"/>
          <w:szCs w:val="32"/>
        </w:rPr>
        <w:t>三、实习收获与体会（三号，黑体）</w:t>
      </w:r>
    </w:p>
    <w:p w:rsidR="00136DAD" w:rsidRPr="00136DAD" w:rsidRDefault="00136DAD" w:rsidP="00136DAD">
      <w:pPr>
        <w:ind w:firstLineChars="300" w:firstLine="840"/>
        <w:rPr>
          <w:rFonts w:ascii="仿宋" w:eastAsia="仿宋" w:hAnsi="仿宋" w:cs="Times New Roman"/>
          <w:color w:val="000000"/>
          <w:sz w:val="28"/>
          <w:szCs w:val="28"/>
        </w:rPr>
      </w:pPr>
      <w:r w:rsidRPr="00136DAD">
        <w:rPr>
          <w:rFonts w:ascii="仿宋" w:eastAsia="仿宋" w:hAnsi="仿宋" w:cs="Times New Roman" w:hint="eastAsia"/>
          <w:color w:val="000000"/>
          <w:sz w:val="28"/>
          <w:szCs w:val="28"/>
        </w:rPr>
        <w:t>正文（四号，仿宋）</w:t>
      </w:r>
    </w:p>
    <w:p w:rsidR="00136DAD" w:rsidRPr="00136DAD" w:rsidRDefault="00136DAD" w:rsidP="00136DAD">
      <w:pPr>
        <w:ind w:firstLineChars="300" w:firstLine="840"/>
        <w:rPr>
          <w:rFonts w:ascii="仿宋" w:eastAsia="仿宋" w:hAnsi="仿宋" w:cs="Times New Roman"/>
          <w:color w:val="000000"/>
          <w:sz w:val="28"/>
          <w:szCs w:val="28"/>
        </w:rPr>
      </w:pPr>
      <w:r w:rsidRPr="00136DAD">
        <w:rPr>
          <w:rFonts w:ascii="仿宋" w:eastAsia="仿宋" w:hAnsi="仿宋" w:cs="Times New Roman" w:hint="eastAsia"/>
          <w:color w:val="000000"/>
          <w:sz w:val="28"/>
          <w:szCs w:val="28"/>
        </w:rPr>
        <w:t>实习周报、月报另附。</w:t>
      </w:r>
    </w:p>
    <w:p w:rsidR="00136DAD" w:rsidRPr="00136DAD" w:rsidRDefault="00136DAD" w:rsidP="00136DAD">
      <w:pPr>
        <w:ind w:firstLineChars="200" w:firstLine="640"/>
        <w:rPr>
          <w:rFonts w:ascii="黑体" w:eastAsia="黑体" w:hAnsi="宋体" w:cs="Times New Roman"/>
          <w:sz w:val="32"/>
          <w:szCs w:val="32"/>
        </w:rPr>
      </w:pPr>
      <w:r w:rsidRPr="00136DAD">
        <w:rPr>
          <w:rFonts w:ascii="黑体" w:eastAsia="黑体" w:hAnsi="宋体" w:cs="Times New Roman" w:hint="eastAsia"/>
          <w:sz w:val="32"/>
          <w:szCs w:val="32"/>
        </w:rPr>
        <w:t>四、建议（三号，黑体）</w:t>
      </w:r>
    </w:p>
    <w:p w:rsidR="00136DAD" w:rsidRPr="00136DAD" w:rsidRDefault="00136DAD" w:rsidP="00136DAD">
      <w:pPr>
        <w:ind w:firstLineChars="300" w:firstLine="840"/>
        <w:rPr>
          <w:rFonts w:ascii="仿宋" w:eastAsia="仿宋" w:hAnsi="仿宋" w:cs="Times New Roman"/>
          <w:color w:val="000000"/>
          <w:sz w:val="28"/>
          <w:szCs w:val="28"/>
        </w:rPr>
      </w:pPr>
      <w:r w:rsidRPr="00136DAD">
        <w:rPr>
          <w:rFonts w:ascii="仿宋" w:eastAsia="仿宋" w:hAnsi="仿宋" w:cs="Times New Roman" w:hint="eastAsia"/>
          <w:color w:val="000000"/>
          <w:sz w:val="28"/>
          <w:szCs w:val="28"/>
        </w:rPr>
        <w:t>正文（四号，仿宋）</w:t>
      </w:r>
    </w:p>
    <w:p w:rsidR="00136DAD" w:rsidRPr="00136DAD" w:rsidRDefault="00136DAD" w:rsidP="00136DAD">
      <w:pPr>
        <w:ind w:firstLineChars="200" w:firstLine="640"/>
        <w:rPr>
          <w:rFonts w:ascii="黑体" w:eastAsia="黑体" w:hAnsi="宋体" w:cs="Times New Roman"/>
          <w:sz w:val="32"/>
          <w:szCs w:val="32"/>
        </w:rPr>
      </w:pPr>
      <w:r w:rsidRPr="00136DAD">
        <w:rPr>
          <w:rFonts w:ascii="黑体" w:eastAsia="黑体" w:hAnsi="宋体" w:cs="Times New Roman" w:hint="eastAsia"/>
          <w:sz w:val="32"/>
          <w:szCs w:val="32"/>
        </w:rPr>
        <w:t>五、附录（三号，黑体）</w:t>
      </w:r>
    </w:p>
    <w:p w:rsidR="00136DAD" w:rsidRPr="00136DAD" w:rsidRDefault="00136DAD" w:rsidP="00136DAD">
      <w:pPr>
        <w:ind w:firstLineChars="300" w:firstLine="840"/>
        <w:rPr>
          <w:rFonts w:ascii="仿宋" w:eastAsia="仿宋" w:hAnsi="仿宋" w:cs="Times New Roman"/>
          <w:color w:val="000000"/>
          <w:sz w:val="28"/>
          <w:szCs w:val="28"/>
        </w:rPr>
      </w:pPr>
      <w:r w:rsidRPr="00136DAD">
        <w:rPr>
          <w:rFonts w:ascii="仿宋" w:eastAsia="仿宋" w:hAnsi="仿宋" w:cs="Times New Roman" w:hint="eastAsia"/>
          <w:color w:val="000000"/>
          <w:sz w:val="28"/>
          <w:szCs w:val="28"/>
        </w:rPr>
        <w:t>正文（四号，仿宋）</w:t>
      </w:r>
    </w:p>
    <w:p w:rsidR="00136DAD" w:rsidRPr="00136DAD" w:rsidRDefault="00136DAD" w:rsidP="00136DAD">
      <w:pPr>
        <w:ind w:firstLineChars="300" w:firstLine="843"/>
        <w:rPr>
          <w:rFonts w:ascii="仿宋" w:eastAsia="仿宋" w:hAnsi="仿宋" w:cs="Times New Roman"/>
          <w:b/>
          <w:bCs/>
          <w:color w:val="FF0000"/>
          <w:sz w:val="28"/>
          <w:szCs w:val="28"/>
        </w:rPr>
      </w:pPr>
      <w:r w:rsidRPr="00136DAD">
        <w:rPr>
          <w:rFonts w:ascii="仿宋" w:eastAsia="仿宋" w:hAnsi="仿宋" w:cs="Times New Roman" w:hint="eastAsia"/>
          <w:b/>
          <w:bCs/>
          <w:color w:val="FF0000"/>
          <w:sz w:val="28"/>
          <w:szCs w:val="28"/>
        </w:rPr>
        <w:t>所有段落均为单</w:t>
      </w:r>
      <w:proofErr w:type="gramStart"/>
      <w:r w:rsidRPr="00136DAD">
        <w:rPr>
          <w:rFonts w:ascii="仿宋" w:eastAsia="仿宋" w:hAnsi="仿宋" w:cs="Times New Roman" w:hint="eastAsia"/>
          <w:b/>
          <w:bCs/>
          <w:color w:val="FF0000"/>
          <w:sz w:val="28"/>
          <w:szCs w:val="28"/>
        </w:rPr>
        <w:t>倍</w:t>
      </w:r>
      <w:proofErr w:type="gramEnd"/>
      <w:r w:rsidRPr="00136DAD">
        <w:rPr>
          <w:rFonts w:ascii="仿宋" w:eastAsia="仿宋" w:hAnsi="仿宋" w:cs="Times New Roman" w:hint="eastAsia"/>
          <w:b/>
          <w:bCs/>
          <w:color w:val="FF0000"/>
          <w:sz w:val="28"/>
          <w:szCs w:val="28"/>
        </w:rPr>
        <w:t>行距，字数不少于3000字</w:t>
      </w:r>
    </w:p>
    <w:p w:rsidR="00136DAD" w:rsidRPr="00136DAD" w:rsidRDefault="00136DAD"/>
    <w:sectPr w:rsidR="00136DAD" w:rsidRPr="00136DAD">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CD6" w:rsidRDefault="009C4CD6">
      <w:r>
        <w:separator/>
      </w:r>
    </w:p>
  </w:endnote>
  <w:endnote w:type="continuationSeparator" w:id="0">
    <w:p w:rsidR="009C4CD6" w:rsidRDefault="009C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CD" w:rsidRDefault="005E088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68CD" w:rsidRDefault="005E0885">
                          <w:pPr>
                            <w:pStyle w:val="a3"/>
                          </w:pPr>
                          <w:r>
                            <w:rPr>
                              <w:rFonts w:hint="eastAsia"/>
                            </w:rPr>
                            <w:fldChar w:fldCharType="begin"/>
                          </w:r>
                          <w:r>
                            <w:rPr>
                              <w:rFonts w:hint="eastAsia"/>
                            </w:rPr>
                            <w:instrText xml:space="preserve"> PAGE  \* MERGEFORMAT </w:instrText>
                          </w:r>
                          <w:r>
                            <w:rPr>
                              <w:rFonts w:hint="eastAsia"/>
                            </w:rPr>
                            <w:fldChar w:fldCharType="separate"/>
                          </w:r>
                          <w:r w:rsidR="00563733">
                            <w:rPr>
                              <w:noProof/>
                            </w:rPr>
                            <w:t>- 13 -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DF68CD" w:rsidRDefault="005E0885">
                    <w:pPr>
                      <w:pStyle w:val="a3"/>
                    </w:pPr>
                    <w:r>
                      <w:rPr>
                        <w:rFonts w:hint="eastAsia"/>
                      </w:rPr>
                      <w:fldChar w:fldCharType="begin"/>
                    </w:r>
                    <w:r>
                      <w:rPr>
                        <w:rFonts w:hint="eastAsia"/>
                      </w:rPr>
                      <w:instrText xml:space="preserve"> PAGE  \* MERGEFORMAT </w:instrText>
                    </w:r>
                    <w:r>
                      <w:rPr>
                        <w:rFonts w:hint="eastAsia"/>
                      </w:rPr>
                      <w:fldChar w:fldCharType="separate"/>
                    </w:r>
                    <w:r w:rsidR="00563733">
                      <w:rPr>
                        <w:noProof/>
                      </w:rPr>
                      <w:t>- 13 -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CD6" w:rsidRDefault="009C4CD6">
      <w:r>
        <w:separator/>
      </w:r>
    </w:p>
  </w:footnote>
  <w:footnote w:type="continuationSeparator" w:id="0">
    <w:p w:rsidR="009C4CD6" w:rsidRDefault="009C4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CD" w:rsidRDefault="00DF68CD">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8CD" w:rsidRDefault="00DF68C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36D00"/>
    <w:rsid w:val="000C6AA5"/>
    <w:rsid w:val="00136DAD"/>
    <w:rsid w:val="0016776B"/>
    <w:rsid w:val="00261C57"/>
    <w:rsid w:val="003A64C3"/>
    <w:rsid w:val="00563733"/>
    <w:rsid w:val="005C6697"/>
    <w:rsid w:val="005E0885"/>
    <w:rsid w:val="006135C5"/>
    <w:rsid w:val="00703B9B"/>
    <w:rsid w:val="00832FCB"/>
    <w:rsid w:val="00976116"/>
    <w:rsid w:val="009B2F98"/>
    <w:rsid w:val="009C4CD6"/>
    <w:rsid w:val="00A96C60"/>
    <w:rsid w:val="00AD7BD7"/>
    <w:rsid w:val="00CF0FAA"/>
    <w:rsid w:val="00DF68CD"/>
    <w:rsid w:val="00E47555"/>
    <w:rsid w:val="00E71AEE"/>
    <w:rsid w:val="00EC1F25"/>
    <w:rsid w:val="00F100AD"/>
    <w:rsid w:val="02613626"/>
    <w:rsid w:val="04370E91"/>
    <w:rsid w:val="1FA8216A"/>
    <w:rsid w:val="2ED47AB4"/>
    <w:rsid w:val="37636D00"/>
    <w:rsid w:val="3FF03DBE"/>
    <w:rsid w:val="42F35DCA"/>
    <w:rsid w:val="4F723E9D"/>
    <w:rsid w:val="52D165CC"/>
    <w:rsid w:val="62536580"/>
    <w:rsid w:val="62A31D33"/>
    <w:rsid w:val="6D535020"/>
    <w:rsid w:val="6F9E6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25C5A1A-17CB-433A-A3C9-FC469C17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table" w:styleId="a5">
    <w:name w:val="Table Grid"/>
    <w:basedOn w:val="a1"/>
    <w:qFormat/>
    <w:rsid w:val="00E71AEE"/>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26</TotalTime>
  <Pages>15</Pages>
  <Words>917</Words>
  <Characters>5227</Characters>
  <Application>Microsoft Office Word</Application>
  <DocSecurity>0</DocSecurity>
  <Lines>43</Lines>
  <Paragraphs>12</Paragraphs>
  <ScaleCrop>false</ScaleCrop>
  <Company>Microsoft</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hag2221161</dc:creator>
  <cp:lastModifiedBy>Administrator</cp:lastModifiedBy>
  <cp:revision>7</cp:revision>
  <dcterms:created xsi:type="dcterms:W3CDTF">2019-06-12T08:40:00Z</dcterms:created>
  <dcterms:modified xsi:type="dcterms:W3CDTF">2019-06-14T09:29:00Z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